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950597" w:rsidRDefault="00E13AF8" w:rsidP="005E3920">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A75375" w:rsidRDefault="00A75375" w:rsidP="00950597">
      <w:pPr>
        <w:jc w:val="right"/>
        <w:rPr>
          <w:bCs/>
        </w:rPr>
      </w:pPr>
    </w:p>
    <w:p w:rsidR="003010BC" w:rsidRDefault="003010BC" w:rsidP="00915B7D">
      <w:pPr>
        <w:rPr>
          <w:b/>
        </w:rPr>
      </w:pPr>
    </w:p>
    <w:p w:rsidR="003010BC" w:rsidRDefault="003010BC" w:rsidP="00915B7D">
      <w:pPr>
        <w:rPr>
          <w:b/>
        </w:rPr>
      </w:pPr>
    </w:p>
    <w:p w:rsidR="00950597" w:rsidRDefault="00950597" w:rsidP="00915B7D">
      <w:pPr>
        <w:rPr>
          <w:b/>
        </w:rPr>
      </w:pPr>
    </w:p>
    <w:p w:rsidR="00950597" w:rsidRDefault="00950597" w:rsidP="00915B7D">
      <w:pPr>
        <w:rPr>
          <w:b/>
        </w:rPr>
      </w:pPr>
    </w:p>
    <w:p w:rsidR="003010BC" w:rsidRDefault="003010BC" w:rsidP="00915B7D">
      <w:pPr>
        <w:rPr>
          <w:b/>
        </w:rPr>
      </w:pPr>
    </w:p>
    <w:p w:rsidR="003010BC" w:rsidRDefault="003010BC" w:rsidP="00915B7D">
      <w:pPr>
        <w:rPr>
          <w:b/>
        </w:rPr>
      </w:pPr>
    </w:p>
    <w:p w:rsidR="005E3920" w:rsidRDefault="005E3920" w:rsidP="00915B7D">
      <w:pPr>
        <w:rPr>
          <w:b/>
        </w:rPr>
      </w:pPr>
    </w:p>
    <w:p w:rsidR="005E3920" w:rsidRDefault="005E3920" w:rsidP="00915B7D">
      <w:pPr>
        <w:rPr>
          <w:b/>
        </w:rPr>
      </w:pPr>
    </w:p>
    <w:p w:rsidR="005E3920" w:rsidRDefault="005E3920" w:rsidP="00915B7D">
      <w:pPr>
        <w:rPr>
          <w:b/>
        </w:rPr>
      </w:pPr>
    </w:p>
    <w:p w:rsidR="005E3920" w:rsidRDefault="005E3920" w:rsidP="00915B7D">
      <w:pPr>
        <w:rPr>
          <w:b/>
        </w:rPr>
      </w:pPr>
    </w:p>
    <w:p w:rsidR="005E3920" w:rsidRDefault="005E3920" w:rsidP="00915B7D">
      <w:pPr>
        <w:rPr>
          <w:b/>
        </w:rPr>
      </w:pPr>
    </w:p>
    <w:p w:rsidR="005E3920" w:rsidRDefault="005E3920" w:rsidP="00915B7D">
      <w:pPr>
        <w:rPr>
          <w:b/>
        </w:rPr>
      </w:pPr>
    </w:p>
    <w:p w:rsidR="00241731" w:rsidRDefault="00241731"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184A73">
        <w:rPr>
          <w:sz w:val="26"/>
          <w:szCs w:val="26"/>
        </w:rPr>
        <w:t>предоставление почтовых услуг</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184A73">
        <w:rPr>
          <w:iCs/>
        </w:rPr>
        <w:t>07</w:t>
      </w:r>
      <w:r w:rsidR="00A75375">
        <w:rPr>
          <w:iCs/>
        </w:rPr>
        <w:t xml:space="preserve">» </w:t>
      </w:r>
      <w:r w:rsidR="00184A73">
        <w:rPr>
          <w:iCs/>
        </w:rPr>
        <w:t>но</w:t>
      </w:r>
      <w:r w:rsidR="00F542CE">
        <w:rPr>
          <w:iCs/>
        </w:rPr>
        <w:t>ября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69585D" w:rsidRDefault="0069585D" w:rsidP="00B666F4"/>
    <w:p w:rsidR="007F40DC" w:rsidRDefault="007F40DC"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7A5D9D">
          <w:rPr>
            <w:noProof/>
            <w:webHidden/>
          </w:rPr>
          <w:t>3</w:t>
        </w:r>
        <w:r>
          <w:rPr>
            <w:noProof/>
            <w:webHidden/>
          </w:rPr>
          <w:fldChar w:fldCharType="end"/>
        </w:r>
      </w:hyperlink>
    </w:p>
    <w:p w:rsidR="00915B7D" w:rsidRPr="008E3CB4" w:rsidRDefault="007A5D9D"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A5D9D"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A5D9D"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7A5D9D"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7A5D9D"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7A5D9D"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7A5D9D"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7A5D9D"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7A5D9D"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184A73">
        <w:rPr>
          <w:b/>
          <w:szCs w:val="26"/>
        </w:rPr>
        <w:t>предоставление почтовых услуг</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184A73"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7272D4" w:rsidRPr="0053230E" w:rsidRDefault="007272D4" w:rsidP="007272D4">
            <w:pPr>
              <w:autoSpaceDE w:val="0"/>
              <w:autoSpaceDN w:val="0"/>
              <w:adjustRightInd w:val="0"/>
              <w:rPr>
                <w:rFonts w:eastAsia="Calibri"/>
                <w:bCs/>
                <w:color w:val="000000"/>
              </w:rPr>
            </w:pPr>
            <w:r w:rsidRPr="0053230E">
              <w:rPr>
                <w:rFonts w:eastAsia="Calibri"/>
                <w:bCs/>
                <w:color w:val="000000"/>
              </w:rPr>
              <w:t>Резяпова Адэля Геннадьевна</w:t>
            </w:r>
          </w:p>
          <w:p w:rsidR="007272D4" w:rsidRPr="001C5A0E" w:rsidRDefault="007272D4" w:rsidP="007272D4">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75375" w:rsidRDefault="00184A73" w:rsidP="001412FA">
            <w:pPr>
              <w:autoSpaceDE w:val="0"/>
              <w:autoSpaceDN w:val="0"/>
              <w:adjustRightInd w:val="0"/>
              <w:jc w:val="both"/>
              <w:rPr>
                <w:rFonts w:eastAsia="Calibri"/>
                <w:bCs/>
              </w:rPr>
            </w:pPr>
            <w:r>
              <w:rPr>
                <w:rFonts w:eastAsia="Calibri"/>
                <w:bCs/>
              </w:rPr>
              <w:t>Янгирова Гульназ Ильясовна</w:t>
            </w:r>
          </w:p>
          <w:p w:rsidR="00A75375" w:rsidRPr="00950597" w:rsidRDefault="002D5354" w:rsidP="00A75375">
            <w:pPr>
              <w:autoSpaceDE w:val="0"/>
              <w:autoSpaceDN w:val="0"/>
              <w:adjustRightInd w:val="0"/>
              <w:jc w:val="both"/>
            </w:pPr>
            <w:r w:rsidRPr="00B57D6D">
              <w:rPr>
                <w:rFonts w:eastAsia="Calibri"/>
                <w:bCs/>
                <w:color w:val="000000"/>
              </w:rPr>
              <w:t>тел</w:t>
            </w:r>
            <w:r w:rsidR="006016B1" w:rsidRPr="00950597">
              <w:rPr>
                <w:rFonts w:eastAsia="Calibri"/>
                <w:bCs/>
                <w:color w:val="000000"/>
              </w:rPr>
              <w:t>. + 7 (347)2215</w:t>
            </w:r>
            <w:r w:rsidR="00184A73" w:rsidRPr="00950597">
              <w:rPr>
                <w:rFonts w:eastAsia="Calibri"/>
                <w:bCs/>
                <w:color w:val="000000"/>
              </w:rPr>
              <w:t>398</w:t>
            </w:r>
            <w:r w:rsidRPr="00950597">
              <w:rPr>
                <w:rFonts w:eastAsia="Calibri"/>
                <w:bCs/>
                <w:color w:val="000000"/>
              </w:rPr>
              <w:t xml:space="preserve">, </w:t>
            </w:r>
            <w:r w:rsidRPr="00B57D6D">
              <w:rPr>
                <w:rFonts w:eastAsia="Calibri"/>
                <w:bCs/>
                <w:color w:val="000000"/>
                <w:lang w:val="en-US"/>
              </w:rPr>
              <w:t>e</w:t>
            </w:r>
            <w:r w:rsidRPr="00950597">
              <w:rPr>
                <w:rFonts w:eastAsia="Calibri"/>
                <w:bCs/>
                <w:color w:val="000000"/>
              </w:rPr>
              <w:t>-</w:t>
            </w:r>
            <w:r w:rsidRPr="00B57D6D">
              <w:rPr>
                <w:rFonts w:eastAsia="Calibri"/>
                <w:bCs/>
                <w:color w:val="000000"/>
                <w:lang w:val="en-US"/>
              </w:rPr>
              <w:t>mail</w:t>
            </w:r>
            <w:r w:rsidRPr="00950597">
              <w:rPr>
                <w:rFonts w:eastAsia="Calibri"/>
                <w:bCs/>
                <w:color w:val="000000"/>
              </w:rPr>
              <w:t xml:space="preserve">: </w:t>
            </w:r>
            <w:hyperlink r:id="rId14" w:history="1">
              <w:r w:rsidR="00184A73" w:rsidRPr="0094357B">
                <w:rPr>
                  <w:rStyle w:val="a5"/>
                  <w:lang w:val="en-US"/>
                </w:rPr>
                <w:t>g</w:t>
              </w:r>
              <w:r w:rsidR="00184A73" w:rsidRPr="00950597">
                <w:rPr>
                  <w:rStyle w:val="a5"/>
                </w:rPr>
                <w:t>.</w:t>
              </w:r>
              <w:r w:rsidR="00184A73" w:rsidRPr="0094357B">
                <w:rPr>
                  <w:rStyle w:val="a5"/>
                  <w:lang w:val="en-US"/>
                </w:rPr>
                <w:t>yangirova</w:t>
              </w:r>
              <w:r w:rsidR="00184A73" w:rsidRPr="00950597">
                <w:rPr>
                  <w:rStyle w:val="a5"/>
                </w:rPr>
                <w:t>@</w:t>
              </w:r>
              <w:r w:rsidR="00184A73" w:rsidRPr="0094357B">
                <w:rPr>
                  <w:rStyle w:val="a5"/>
                  <w:lang w:val="en-US"/>
                </w:rPr>
                <w:t>bashtel</w:t>
              </w:r>
              <w:r w:rsidR="00184A73" w:rsidRPr="00950597">
                <w:rPr>
                  <w:rStyle w:val="a5"/>
                </w:rPr>
                <w:t>.</w:t>
              </w:r>
              <w:proofErr w:type="spellStart"/>
              <w:r w:rsidR="00184A73" w:rsidRPr="0094357B">
                <w:rPr>
                  <w:rStyle w:val="a5"/>
                  <w:lang w:val="en-US"/>
                </w:rPr>
                <w:t>ru</w:t>
              </w:r>
              <w:proofErr w:type="spellEnd"/>
            </w:hyperlink>
            <w:r w:rsidR="00184A73" w:rsidRPr="00950597">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75375" w:rsidRPr="00A75375">
              <w:t xml:space="preserve">на </w:t>
            </w:r>
            <w:r w:rsidR="00184A73" w:rsidRPr="00184A73">
              <w:rPr>
                <w:szCs w:val="26"/>
              </w:rPr>
              <w:t>предоставление почтовых услуг</w:t>
            </w:r>
            <w:r w:rsidR="00A75375" w:rsidRPr="00184A73">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B633B5" w:rsidP="00A75375">
            <w:pPr>
              <w:pStyle w:val="Default"/>
              <w:jc w:val="both"/>
              <w:rPr>
                <w:iCs/>
                <w:color w:val="auto"/>
              </w:rPr>
            </w:pPr>
            <w:r>
              <w:t>не может превышать 1 500 000,00</w:t>
            </w:r>
            <w:r w:rsidRPr="00597980">
              <w:t xml:space="preserve"> (</w:t>
            </w:r>
            <w:r>
              <w:t>Один миллион пятьсот тысяч</w:t>
            </w:r>
            <w:r w:rsidRPr="00597980">
              <w:t xml:space="preserve">) рублей 00 копеек, </w:t>
            </w:r>
            <w:r w:rsidRPr="00332B4A">
              <w:t>в том числе НДС 228 813,56 (Двести двадцать восемь тысяч восемьсот тринадцать)</w:t>
            </w:r>
            <w:r>
              <w:t xml:space="preserve"> рублей</w:t>
            </w:r>
            <w:r w:rsidRPr="00332B4A">
              <w:t>, 56 коп</w:t>
            </w:r>
            <w:r>
              <w:t>еек</w:t>
            </w:r>
            <w:r w:rsidR="00A75375"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B633B5">
            <w:pPr>
              <w:pStyle w:val="Default"/>
              <w:rPr>
                <w:iCs/>
              </w:rPr>
            </w:pPr>
            <w:r w:rsidRPr="00F84878">
              <w:rPr>
                <w:iCs/>
              </w:rPr>
              <w:t xml:space="preserve"> </w:t>
            </w:r>
            <w:r w:rsidR="00D02223">
              <w:rPr>
                <w:iCs/>
              </w:rPr>
              <w:t xml:space="preserve">не позднее </w:t>
            </w:r>
            <w:r w:rsidRPr="00F84878">
              <w:rPr>
                <w:iCs/>
              </w:rPr>
              <w:t>«</w:t>
            </w:r>
            <w:r w:rsidR="00B633B5">
              <w:rPr>
                <w:iCs/>
              </w:rPr>
              <w:t>14</w:t>
            </w:r>
            <w:r w:rsidRPr="00F84878">
              <w:rPr>
                <w:iCs/>
              </w:rPr>
              <w:t xml:space="preserve">» </w:t>
            </w:r>
            <w:r w:rsidR="00B633B5">
              <w:rPr>
                <w:iCs/>
              </w:rPr>
              <w:t>но</w:t>
            </w:r>
            <w:r w:rsidR="008468CF">
              <w:rPr>
                <w:iCs/>
              </w:rPr>
              <w:t>ября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A5D9D">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7A5D9D">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7A5D9D"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64CA7"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7272D4" w:rsidRPr="0053230E" w:rsidRDefault="007272D4" w:rsidP="007272D4">
            <w:pPr>
              <w:autoSpaceDE w:val="0"/>
              <w:autoSpaceDN w:val="0"/>
              <w:adjustRightInd w:val="0"/>
              <w:rPr>
                <w:rFonts w:eastAsia="Calibri"/>
                <w:bCs/>
                <w:color w:val="000000"/>
              </w:rPr>
            </w:pPr>
            <w:r w:rsidRPr="0053230E">
              <w:rPr>
                <w:rFonts w:eastAsia="Calibri"/>
                <w:bCs/>
                <w:color w:val="000000"/>
              </w:rPr>
              <w:t>Резяпова Адэля Геннадьевна</w:t>
            </w:r>
          </w:p>
          <w:p w:rsidR="007272D4" w:rsidRPr="001C5A0E" w:rsidRDefault="007272D4" w:rsidP="007272D4">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84A73" w:rsidRDefault="00184A73" w:rsidP="00184A73">
            <w:pPr>
              <w:autoSpaceDE w:val="0"/>
              <w:autoSpaceDN w:val="0"/>
              <w:adjustRightInd w:val="0"/>
              <w:jc w:val="both"/>
              <w:rPr>
                <w:rFonts w:eastAsia="Calibri"/>
                <w:bCs/>
              </w:rPr>
            </w:pPr>
            <w:r>
              <w:rPr>
                <w:rFonts w:eastAsia="Calibri"/>
                <w:bCs/>
              </w:rPr>
              <w:t>Янгирова Гульназ Ильясовна</w:t>
            </w:r>
          </w:p>
          <w:p w:rsidR="00915B7D" w:rsidRPr="005E3920" w:rsidRDefault="00184A73" w:rsidP="00184A73">
            <w:pPr>
              <w:pStyle w:val="Default"/>
              <w:rPr>
                <w:bCs/>
                <w:sz w:val="10"/>
                <w:szCs w:val="10"/>
              </w:rPr>
            </w:pPr>
            <w:r w:rsidRPr="00B57D6D">
              <w:rPr>
                <w:bCs/>
              </w:rPr>
              <w:t>тел</w:t>
            </w:r>
            <w:r w:rsidRPr="005E3920">
              <w:rPr>
                <w:bCs/>
              </w:rPr>
              <w:t xml:space="preserve">. + 7 (347)2215398, </w:t>
            </w:r>
            <w:r w:rsidRPr="00B57D6D">
              <w:rPr>
                <w:bCs/>
                <w:lang w:val="en-US"/>
              </w:rPr>
              <w:t>e</w:t>
            </w:r>
            <w:r w:rsidRPr="005E3920">
              <w:rPr>
                <w:bCs/>
              </w:rPr>
              <w:t>-</w:t>
            </w:r>
            <w:r w:rsidRPr="00B57D6D">
              <w:rPr>
                <w:bCs/>
                <w:lang w:val="en-US"/>
              </w:rPr>
              <w:t>mail</w:t>
            </w:r>
            <w:r w:rsidRPr="005E3920">
              <w:rPr>
                <w:bCs/>
              </w:rPr>
              <w:t xml:space="preserve">: </w:t>
            </w:r>
            <w:hyperlink r:id="rId25" w:history="1">
              <w:r w:rsidRPr="0094357B">
                <w:rPr>
                  <w:rStyle w:val="a5"/>
                  <w:lang w:val="en-US"/>
                </w:rPr>
                <w:t>g</w:t>
              </w:r>
              <w:r w:rsidRPr="005E3920">
                <w:rPr>
                  <w:rStyle w:val="a5"/>
                </w:rPr>
                <w:t>.</w:t>
              </w:r>
              <w:r w:rsidRPr="0094357B">
                <w:rPr>
                  <w:rStyle w:val="a5"/>
                  <w:lang w:val="en-US"/>
                </w:rPr>
                <w:t>yangirova</w:t>
              </w:r>
              <w:r w:rsidRPr="005E3920">
                <w:rPr>
                  <w:rStyle w:val="a5"/>
                </w:rPr>
                <w:t>@</w:t>
              </w:r>
              <w:r w:rsidRPr="0094357B">
                <w:rPr>
                  <w:rStyle w:val="a5"/>
                  <w:lang w:val="en-US"/>
                </w:rPr>
                <w:t>bashtel</w:t>
              </w:r>
              <w:r w:rsidRPr="005E3920">
                <w:rPr>
                  <w:rStyle w:val="a5"/>
                </w:rPr>
                <w:t>.</w:t>
              </w:r>
              <w:proofErr w:type="spellStart"/>
              <w:r w:rsidRPr="0094357B">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5E3920"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5F3BB4" w:rsidP="005F3BB4">
            <w:pPr>
              <w:pStyle w:val="afff9"/>
              <w:rPr>
                <w:rFonts w:cs="Times New Roman"/>
              </w:rPr>
            </w:pPr>
            <w:r>
              <w:t xml:space="preserve">Федеральное государственное унитарное предприятие </w:t>
            </w:r>
            <w:r w:rsidRPr="00A75375">
              <w:t>«Почта России»</w:t>
            </w:r>
            <w:r>
              <w:t xml:space="preserve"> (</w:t>
            </w:r>
            <w:r w:rsidR="00A75375" w:rsidRPr="00A75375">
              <w:t>ФГУП «Почта России»</w:t>
            </w:r>
            <w:r w:rsidR="004B4DED">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5F3BB4" w:rsidP="00D02223">
            <w:pPr>
              <w:rPr>
                <w:color w:val="FF0000"/>
              </w:rPr>
            </w:pPr>
            <w:r w:rsidRPr="005F3BB4">
              <w:t>450000</w:t>
            </w:r>
            <w:r>
              <w:t>,</w:t>
            </w:r>
            <w:r w:rsidRPr="005F3BB4">
              <w:t xml:space="preserve"> Российская Федерация, г. Уфа, ул. Ленина, д. 28.</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5F3BB4">
            <w:pPr>
              <w:rPr>
                <w:i/>
                <w:color w:val="FF0000"/>
              </w:rPr>
            </w:pPr>
            <w:r w:rsidRPr="00F84878">
              <w:rPr>
                <w:iCs/>
              </w:rPr>
              <w:t xml:space="preserve"> </w:t>
            </w:r>
            <w:r w:rsidR="00D02223">
              <w:rPr>
                <w:iCs/>
              </w:rPr>
              <w:t xml:space="preserve">не позднее </w:t>
            </w:r>
            <w:r w:rsidR="00B633B5" w:rsidRPr="00F84878">
              <w:rPr>
                <w:iCs/>
              </w:rPr>
              <w:t>«</w:t>
            </w:r>
            <w:r w:rsidR="00B633B5">
              <w:rPr>
                <w:iCs/>
              </w:rPr>
              <w:t>14</w:t>
            </w:r>
            <w:r w:rsidR="00B633B5" w:rsidRPr="00F84878">
              <w:rPr>
                <w:iCs/>
              </w:rPr>
              <w:t xml:space="preserve">» </w:t>
            </w:r>
            <w:r w:rsidR="00B633B5">
              <w:rPr>
                <w:iCs/>
              </w:rPr>
              <w:t>ноября</w:t>
            </w:r>
            <w:r w:rsidR="00586B77">
              <w:rPr>
                <w:iCs/>
              </w:rPr>
              <w:t xml:space="preserve"> 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184A73" w:rsidRPr="00184A73">
              <w:rPr>
                <w:szCs w:val="26"/>
              </w:rPr>
              <w:t>предоставление почтовых услуг</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B633B5" w:rsidP="008468CF">
            <w:pPr>
              <w:jc w:val="both"/>
            </w:pPr>
            <w:r>
              <w:t>не может превышать 1 500 000,00</w:t>
            </w:r>
            <w:r w:rsidRPr="00597980">
              <w:t xml:space="preserve"> (</w:t>
            </w:r>
            <w:r>
              <w:t>Один миллион пятьсот тысяч</w:t>
            </w:r>
            <w:r w:rsidRPr="00597980">
              <w:t xml:space="preserve">) рублей 00 копеек, </w:t>
            </w:r>
            <w:r w:rsidRPr="00332B4A">
              <w:t>в том числе НДС 228 813,56 (Двести двадцать восемь тысяч восемьсот тринадцать)</w:t>
            </w:r>
            <w:r>
              <w:t xml:space="preserve"> рублей</w:t>
            </w:r>
            <w:r w:rsidRPr="00332B4A">
              <w:t>, 56 коп</w:t>
            </w:r>
            <w:r>
              <w:t>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7A5D9D">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7A5D9D">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7A5D9D">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7A5D9D">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F75D12" w:rsidRPr="00F75D12" w:rsidRDefault="00915B7D" w:rsidP="00F75D12">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1" w:name="_РАЗДЕЛ_V._Проект"/>
      <w:bookmarkStart w:id="32" w:name="_Toc438578268"/>
      <w:bookmarkEnd w:id="31"/>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p w:rsidR="00F75D12" w:rsidRPr="00F75D12" w:rsidRDefault="00F75D12" w:rsidP="00F75D12">
      <w:pPr>
        <w:pStyle w:val="1"/>
        <w:jc w:val="center"/>
        <w:rPr>
          <w:color w:val="auto"/>
        </w:rPr>
      </w:pPr>
      <w:r w:rsidRPr="00F75D12">
        <w:rPr>
          <w:color w:val="auto"/>
        </w:rPr>
        <w:t>ДОГОВОР № ____________</w:t>
      </w:r>
    </w:p>
    <w:p w:rsidR="00F75D12" w:rsidRPr="00EE7188" w:rsidRDefault="00F75D12" w:rsidP="00F75D12"/>
    <w:p w:rsidR="00F75D12" w:rsidRDefault="00F75D12" w:rsidP="00F75D12">
      <w:r>
        <w:t>г. Уфа</w:t>
      </w:r>
      <w:r>
        <w:tab/>
      </w:r>
      <w:r>
        <w:tab/>
      </w:r>
      <w:r>
        <w:tab/>
      </w:r>
      <w:r>
        <w:tab/>
      </w:r>
      <w:r>
        <w:tab/>
      </w:r>
      <w:r>
        <w:tab/>
      </w:r>
      <w:r>
        <w:tab/>
      </w:r>
      <w:r>
        <w:tab/>
        <w:t xml:space="preserve">              </w:t>
      </w:r>
      <w:proofErr w:type="gramStart"/>
      <w:r>
        <w:t xml:space="preserve">   «</w:t>
      </w:r>
      <w:proofErr w:type="gramEnd"/>
      <w:r>
        <w:t>____» _________ 201_ г.</w:t>
      </w:r>
    </w:p>
    <w:p w:rsidR="00F75D12" w:rsidRPr="00ED628D" w:rsidRDefault="00F75D12" w:rsidP="00F75D12">
      <w:pPr>
        <w:spacing w:before="120" w:after="120" w:line="264" w:lineRule="auto"/>
        <w:ind w:firstLine="720"/>
        <w:jc w:val="both"/>
      </w:pPr>
      <w:r>
        <w:rPr>
          <w:b/>
        </w:rPr>
        <w:t xml:space="preserve">ПАО «Башинформсвязь», </w:t>
      </w:r>
      <w:r w:rsidRPr="00ED628D">
        <w:t>именуемый в дальнейшем</w:t>
      </w:r>
      <w:r w:rsidRPr="00ED628D">
        <w:rPr>
          <w:b/>
        </w:rPr>
        <w:t xml:space="preserve"> ЗАКАЗЧИК </w:t>
      </w:r>
      <w:r w:rsidRPr="00ED628D">
        <w:t xml:space="preserve">в лице </w:t>
      </w:r>
      <w:r>
        <w:t>Генерального директора</w:t>
      </w:r>
      <w:r w:rsidRPr="00994003">
        <w:t xml:space="preserve"> ПАО «Башинформсвязь»</w:t>
      </w:r>
      <w:r>
        <w:t xml:space="preserve"> </w:t>
      </w:r>
      <w:proofErr w:type="spellStart"/>
      <w:r>
        <w:t>Долгоаршинных</w:t>
      </w:r>
      <w:proofErr w:type="spellEnd"/>
      <w:r>
        <w:t xml:space="preserve"> М.Г.</w:t>
      </w:r>
      <w:r w:rsidRPr="00ED628D">
        <w:t xml:space="preserve">, действующего на основании </w:t>
      </w:r>
      <w:r>
        <w:t>Устава</w:t>
      </w:r>
      <w:r w:rsidRPr="00ED628D">
        <w:t xml:space="preserve">, с одной стороны, и ФГУП «Почта России»,  именуемое в дальнейшем </w:t>
      </w:r>
      <w:r w:rsidRPr="00ED628D">
        <w:rPr>
          <w:b/>
        </w:rPr>
        <w:t>ИСПОЛНИТЕЛЬ</w:t>
      </w:r>
      <w:r w:rsidRPr="00ED628D">
        <w:t xml:space="preserve">, в лице Заместителя директора УФПС Республики Башкортостан – филиал «ФГУП «Почта России» </w:t>
      </w:r>
      <w:proofErr w:type="spellStart"/>
      <w:r w:rsidRPr="00ED628D">
        <w:t>Гарифуллиной</w:t>
      </w:r>
      <w:proofErr w:type="spellEnd"/>
      <w:r w:rsidRPr="00ED628D">
        <w:t xml:space="preserve"> Ч.М., действующей на основании доверенности № 7.2.14-15/115 от 22.05.2017г., с другой стороны, далее совместно именуемые Стороны, заключили настоящий Договор о нижеследующем:</w:t>
      </w:r>
    </w:p>
    <w:p w:rsidR="00F75D12" w:rsidRPr="00F75D12" w:rsidRDefault="00F75D12" w:rsidP="00F75D12">
      <w:pPr>
        <w:pStyle w:val="aff4"/>
        <w:spacing w:before="120" w:after="120"/>
        <w:jc w:val="center"/>
        <w:rPr>
          <w:b/>
          <w:i w:val="0"/>
          <w:szCs w:val="24"/>
        </w:rPr>
      </w:pPr>
      <w:r w:rsidRPr="00F75D12">
        <w:rPr>
          <w:b/>
          <w:i w:val="0"/>
          <w:szCs w:val="24"/>
        </w:rPr>
        <w:t>1. ПРЕДМЕТ ДОГОВОРА</w:t>
      </w:r>
    </w:p>
    <w:p w:rsidR="00F75D12" w:rsidRDefault="00F75D12" w:rsidP="00F75D12">
      <w:pPr>
        <w:jc w:val="both"/>
        <w:rPr>
          <w:u w:val="single"/>
        </w:rPr>
      </w:pPr>
      <w:r w:rsidRPr="00DD1FFD">
        <w:rPr>
          <w:sz w:val="22"/>
          <w:szCs w:val="22"/>
        </w:rPr>
        <w:t xml:space="preserve">       </w:t>
      </w:r>
      <w:r w:rsidRPr="00DD1FFD">
        <w:t>1.1.</w:t>
      </w:r>
      <w:r>
        <w:t xml:space="preserve"> </w:t>
      </w:r>
      <w:r w:rsidRPr="00BF6A5C">
        <w:t xml:space="preserve">Исполнитель осуществляет в адрес физических лиц (далее – Клиенты Заказчика) почтовые переводы денежных средств </w:t>
      </w:r>
      <w:r w:rsidRPr="00BF6A5C">
        <w:rPr>
          <w:u w:val="single"/>
        </w:rPr>
        <w:t>(</w:t>
      </w:r>
      <w:r>
        <w:rPr>
          <w:u w:val="single"/>
        </w:rPr>
        <w:t xml:space="preserve">алименты, денежные переводы бывшим   </w:t>
      </w:r>
    </w:p>
    <w:p w:rsidR="00F75D12" w:rsidRDefault="00F75D12" w:rsidP="00F75D12">
      <w:pPr>
        <w:jc w:val="both"/>
        <w:rPr>
          <w:u w:val="single"/>
        </w:rPr>
      </w:pPr>
      <w:r>
        <w:rPr>
          <w:i/>
          <w:sz w:val="16"/>
          <w:szCs w:val="16"/>
        </w:rPr>
        <w:t xml:space="preserve">                                                                                                                предназначение пересылаемых средств</w:t>
      </w:r>
      <w:r>
        <w:t xml:space="preserve">  </w:t>
      </w:r>
    </w:p>
    <w:p w:rsidR="00F75D12" w:rsidRDefault="00F75D12" w:rsidP="00F75D12">
      <w:pPr>
        <w:jc w:val="both"/>
      </w:pPr>
      <w:r>
        <w:rPr>
          <w:u w:val="single"/>
        </w:rPr>
        <w:t xml:space="preserve">работникам - </w:t>
      </w:r>
      <w:r w:rsidRPr="001244B0">
        <w:rPr>
          <w:u w:val="single"/>
        </w:rPr>
        <w:t xml:space="preserve"> </w:t>
      </w:r>
      <w:r>
        <w:rPr>
          <w:u w:val="single"/>
        </w:rPr>
        <w:t>пенсионерам</w:t>
      </w:r>
      <w:r w:rsidRPr="00BF6A5C">
        <w:rPr>
          <w:u w:val="single"/>
        </w:rPr>
        <w:t>)</w:t>
      </w:r>
      <w:r w:rsidRPr="003633BB">
        <w:t xml:space="preserve"> </w:t>
      </w:r>
      <w:r w:rsidRPr="00BF6A5C">
        <w:t>поступивших от Заказчика с</w:t>
      </w:r>
      <w:r>
        <w:t xml:space="preserve"> </w:t>
      </w:r>
      <w:r w:rsidRPr="00BF6A5C">
        <w:t xml:space="preserve">применением технологии электронной пересылки денежных переводов в Единой системе почтовых переводов (ЕСПП) </w:t>
      </w:r>
      <w:r>
        <w:t>и, в случае необходимости, дополнительные услуги по доставке перевода на дом получателю, уведомлению отправителя о доставке перевода</w:t>
      </w:r>
      <w:r w:rsidRPr="00BF6A5C">
        <w:t xml:space="preserve"> в порядке и на условиях, установленных настоящим Договором.</w:t>
      </w:r>
    </w:p>
    <w:p w:rsidR="00F75D12" w:rsidRDefault="00F75D12" w:rsidP="00F75D12">
      <w:pPr>
        <w:jc w:val="both"/>
      </w:pPr>
      <w:r>
        <w:t xml:space="preserve">      1.2. Сумма одного почтового перевода от юридического лица в адрес физического лица не должна составлять более 250 000 (двести пятьдесят тысяч) рублей. </w:t>
      </w:r>
    </w:p>
    <w:p w:rsidR="00F75D12" w:rsidRPr="007249F7" w:rsidRDefault="00F75D12" w:rsidP="00F75D12">
      <w:pPr>
        <w:jc w:val="both"/>
      </w:pPr>
      <w:r>
        <w:t xml:space="preserve">      1</w:t>
      </w:r>
      <w:r w:rsidRPr="00DD1FFD">
        <w:t>.</w:t>
      </w:r>
      <w:r>
        <w:t>3</w:t>
      </w:r>
      <w:r w:rsidRPr="00DD1FFD">
        <w:t>.</w:t>
      </w:r>
      <w:r>
        <w:t xml:space="preserve"> </w:t>
      </w:r>
      <w:r w:rsidRPr="0015327F">
        <w:t xml:space="preserve">Исполнителем по данному договору является Обособленное структурное подразделение </w:t>
      </w:r>
      <w:r>
        <w:t>Уфимский</w:t>
      </w:r>
      <w:r w:rsidRPr="0015327F">
        <w:t xml:space="preserve"> почтамт Управления Федеральной почтовой связи РБ – филиал ФГУП «Почта России».</w:t>
      </w:r>
    </w:p>
    <w:p w:rsidR="00F75D12" w:rsidRDefault="00F75D12" w:rsidP="00F75D12">
      <w:pPr>
        <w:keepNext/>
        <w:spacing w:before="120" w:after="120"/>
        <w:ind w:firstLine="709"/>
        <w:jc w:val="center"/>
        <w:rPr>
          <w:b/>
        </w:rPr>
      </w:pPr>
      <w:r>
        <w:rPr>
          <w:b/>
        </w:rPr>
        <w:t>2. ПОРЯДОК ЗАЩИТЫ ИНФОРМАЦИИ</w:t>
      </w:r>
    </w:p>
    <w:p w:rsidR="00F75D12" w:rsidRDefault="00F75D12" w:rsidP="00F75D12">
      <w:pPr>
        <w:spacing w:before="120" w:after="120"/>
        <w:ind w:firstLine="357"/>
        <w:jc w:val="both"/>
        <w:rPr>
          <w:bCs/>
        </w:rPr>
      </w:pPr>
      <w:r>
        <w:rPr>
          <w:bCs/>
        </w:rPr>
        <w:t>2.1. Стороны обязуются соблюдать режим конфиденциальности информации о почтовых денежных переводах.</w:t>
      </w:r>
    </w:p>
    <w:p w:rsidR="00F75D12" w:rsidRDefault="00F75D12" w:rsidP="00F75D12">
      <w:pPr>
        <w:spacing w:before="120" w:after="120"/>
        <w:ind w:left="360"/>
        <w:jc w:val="center"/>
        <w:rPr>
          <w:b/>
        </w:rPr>
      </w:pPr>
      <w:r>
        <w:rPr>
          <w:b/>
        </w:rPr>
        <w:t>3. ПРАВА И ОБЯЗАННОСТИ СТОРОН</w:t>
      </w:r>
    </w:p>
    <w:p w:rsidR="00F75D12" w:rsidRPr="00F75D12" w:rsidRDefault="00F75D12" w:rsidP="00F75D12">
      <w:pPr>
        <w:pStyle w:val="aff4"/>
        <w:tabs>
          <w:tab w:val="left" w:pos="1418"/>
        </w:tabs>
        <w:spacing w:before="120" w:after="120"/>
        <w:ind w:left="900" w:hanging="900"/>
        <w:jc w:val="both"/>
        <w:rPr>
          <w:b/>
          <w:i w:val="0"/>
          <w:sz w:val="24"/>
          <w:szCs w:val="24"/>
        </w:rPr>
      </w:pPr>
      <w:r w:rsidRPr="00F75D12">
        <w:rPr>
          <w:b/>
          <w:i w:val="0"/>
          <w:sz w:val="24"/>
          <w:szCs w:val="24"/>
        </w:rPr>
        <w:t>3.1. Заказчик обязуется:</w:t>
      </w:r>
    </w:p>
    <w:p w:rsidR="00F75D12" w:rsidRPr="00F75D12" w:rsidRDefault="00F75D12" w:rsidP="00F75D12">
      <w:pPr>
        <w:pStyle w:val="aff4"/>
        <w:tabs>
          <w:tab w:val="left" w:pos="1418"/>
        </w:tabs>
        <w:spacing w:before="120" w:after="120"/>
        <w:ind w:firstLine="540"/>
        <w:jc w:val="both"/>
        <w:rPr>
          <w:i w:val="0"/>
          <w:sz w:val="24"/>
          <w:szCs w:val="24"/>
        </w:rPr>
      </w:pPr>
      <w:r w:rsidRPr="00F75D12">
        <w:rPr>
          <w:i w:val="0"/>
          <w:sz w:val="24"/>
          <w:szCs w:val="24"/>
        </w:rPr>
        <w:t xml:space="preserve">3.1.1. Обеспечить передачу Исполнителю списка почтовых переводов </w:t>
      </w:r>
      <w:proofErr w:type="gramStart"/>
      <w:r w:rsidRPr="00F75D12">
        <w:rPr>
          <w:i w:val="0"/>
          <w:sz w:val="24"/>
          <w:szCs w:val="24"/>
        </w:rPr>
        <w:t>в формате</w:t>
      </w:r>
      <w:proofErr w:type="gramEnd"/>
      <w:r w:rsidRPr="00F75D12">
        <w:rPr>
          <w:i w:val="0"/>
          <w:sz w:val="24"/>
          <w:szCs w:val="24"/>
        </w:rPr>
        <w:t xml:space="preserve"> указанном в Приложении № 1 к настоящему Договору и в соответствии с Приложением № 2 к настоящему Договору (далее – Технологический процесс), также на бумажном носителе заверенный подписью и печатью. </w:t>
      </w:r>
    </w:p>
    <w:p w:rsidR="00F75D12" w:rsidRPr="00F75D12" w:rsidRDefault="00F75D12" w:rsidP="00F75D12">
      <w:pPr>
        <w:pStyle w:val="aff4"/>
        <w:tabs>
          <w:tab w:val="left" w:pos="1418"/>
        </w:tabs>
        <w:ind w:firstLine="540"/>
        <w:jc w:val="both"/>
        <w:rPr>
          <w:i w:val="0"/>
          <w:sz w:val="24"/>
          <w:szCs w:val="24"/>
        </w:rPr>
      </w:pPr>
      <w:r w:rsidRPr="00F75D12">
        <w:rPr>
          <w:i w:val="0"/>
          <w:sz w:val="24"/>
          <w:szCs w:val="24"/>
        </w:rPr>
        <w:t>3.1.2. Обеспечить перечисление денежных средств, предназначенных для пересылки их почтовыми переводами в адрес Клиентов Заказчика, на расчетный счет УФПС РБ №</w:t>
      </w:r>
      <w:proofErr w:type="gramStart"/>
      <w:r w:rsidRPr="00F75D12">
        <w:rPr>
          <w:i w:val="0"/>
          <w:sz w:val="24"/>
          <w:szCs w:val="24"/>
        </w:rPr>
        <w:t>40502810416240001981  с</w:t>
      </w:r>
      <w:proofErr w:type="gramEnd"/>
      <w:r w:rsidRPr="00F75D12">
        <w:rPr>
          <w:i w:val="0"/>
          <w:sz w:val="24"/>
          <w:szCs w:val="24"/>
        </w:rPr>
        <w:t xml:space="preserve"> указанием назначения платежа: «Перечисление переводных денежных средств согласно Списку ф.103 № от «_____»______20__г. для Уфимского почтамта. </w:t>
      </w:r>
    </w:p>
    <w:p w:rsidR="00F75D12" w:rsidRPr="00F75D12" w:rsidRDefault="00F75D12" w:rsidP="00F75D12">
      <w:pPr>
        <w:pStyle w:val="aff4"/>
        <w:tabs>
          <w:tab w:val="left" w:pos="1418"/>
        </w:tabs>
        <w:jc w:val="both"/>
        <w:rPr>
          <w:i w:val="0"/>
          <w:sz w:val="24"/>
          <w:szCs w:val="24"/>
        </w:rPr>
      </w:pPr>
      <w:r w:rsidRPr="00F75D12">
        <w:rPr>
          <w:i w:val="0"/>
          <w:sz w:val="24"/>
          <w:szCs w:val="24"/>
        </w:rPr>
        <w:t xml:space="preserve">             3.1.3. Обеспечить оплату </w:t>
      </w:r>
      <w:proofErr w:type="gramStart"/>
      <w:r w:rsidRPr="00F75D12">
        <w:rPr>
          <w:i w:val="0"/>
          <w:sz w:val="24"/>
          <w:szCs w:val="24"/>
        </w:rPr>
        <w:t>услуг</w:t>
      </w:r>
      <w:proofErr w:type="gramEnd"/>
      <w:r w:rsidRPr="00F75D12">
        <w:rPr>
          <w:i w:val="0"/>
          <w:sz w:val="24"/>
          <w:szCs w:val="24"/>
        </w:rPr>
        <w:t xml:space="preserve"> указанных в п.1.1. настоящего Договора, а также оплату дополнительных услуг, оказываемых Исполнителем (уведомление отправителя о выплате перевода, доставка перевода на дом получателю) на счет Исполнителя указанный в п.3.1.2 настоящего Договора (далее Оплата услуг). Перечисление указанных сумм осуществляется Заказчиком в соответствии с Приложением №2 настоящего Договора и разделом 4 настоящего Договора.</w:t>
      </w:r>
    </w:p>
    <w:p w:rsidR="00F75D12" w:rsidRPr="00F75D12" w:rsidRDefault="00F75D12" w:rsidP="00F75D12">
      <w:pPr>
        <w:pStyle w:val="aff4"/>
        <w:spacing w:before="120" w:after="120"/>
        <w:ind w:firstLine="540"/>
        <w:jc w:val="both"/>
        <w:rPr>
          <w:i w:val="0"/>
          <w:sz w:val="24"/>
          <w:szCs w:val="24"/>
        </w:rPr>
      </w:pPr>
      <w:r w:rsidRPr="00F75D12">
        <w:rPr>
          <w:i w:val="0"/>
          <w:sz w:val="24"/>
          <w:szCs w:val="24"/>
        </w:rPr>
        <w:t>3.1.4. Указывать целевое назначение почтового перевода в отношении каждого физического лица.</w:t>
      </w:r>
    </w:p>
    <w:p w:rsidR="00F75D12" w:rsidRPr="00F75D12" w:rsidRDefault="00F75D12" w:rsidP="00F75D12">
      <w:pPr>
        <w:pStyle w:val="aff4"/>
        <w:keepNext/>
        <w:tabs>
          <w:tab w:val="left" w:pos="1418"/>
        </w:tabs>
        <w:spacing w:before="120" w:after="120"/>
        <w:ind w:left="1259" w:hanging="1259"/>
        <w:jc w:val="both"/>
        <w:rPr>
          <w:b/>
          <w:i w:val="0"/>
          <w:sz w:val="24"/>
          <w:szCs w:val="24"/>
        </w:rPr>
      </w:pPr>
      <w:r w:rsidRPr="00F75D12">
        <w:rPr>
          <w:b/>
          <w:i w:val="0"/>
          <w:sz w:val="24"/>
          <w:szCs w:val="24"/>
        </w:rPr>
        <w:t>3.2. Исполнитель обязуется:</w:t>
      </w:r>
    </w:p>
    <w:p w:rsidR="00F75D12" w:rsidRPr="00F75D12" w:rsidRDefault="00F75D12" w:rsidP="00F75D12">
      <w:pPr>
        <w:pStyle w:val="aff4"/>
        <w:spacing w:before="120" w:after="120"/>
        <w:ind w:firstLine="540"/>
        <w:jc w:val="both"/>
        <w:rPr>
          <w:i w:val="0"/>
          <w:sz w:val="24"/>
          <w:szCs w:val="24"/>
        </w:rPr>
      </w:pPr>
      <w:r w:rsidRPr="00F75D12">
        <w:rPr>
          <w:i w:val="0"/>
          <w:sz w:val="24"/>
          <w:szCs w:val="24"/>
        </w:rPr>
        <w:t>3.2.1. Осуществлять прием и обработку почтовых переводов, по мере поступления средств на их оплату в соответствии с нормативными документами, регламентирующими деятельность почтовой связи РФ.</w:t>
      </w:r>
    </w:p>
    <w:p w:rsidR="00F75D12" w:rsidRPr="00F75D12" w:rsidRDefault="00F75D12" w:rsidP="00F75D12">
      <w:pPr>
        <w:pStyle w:val="aff4"/>
        <w:spacing w:before="120" w:after="120"/>
        <w:ind w:firstLine="540"/>
        <w:jc w:val="both"/>
        <w:rPr>
          <w:i w:val="0"/>
          <w:sz w:val="24"/>
          <w:szCs w:val="24"/>
        </w:rPr>
      </w:pPr>
      <w:r w:rsidRPr="00F75D12">
        <w:rPr>
          <w:i w:val="0"/>
          <w:sz w:val="24"/>
          <w:szCs w:val="24"/>
        </w:rPr>
        <w:t xml:space="preserve">3.2.2. В случае надлежащего выполнения Заказчиком условий п.3.1.1, п.3.1.2. и п. 3.1.3. настоящего Договора, принимать почтовые переводы, поступившие в рамках настоящего Договора от Заказчика в адрес физических лиц, с предоставлением Заказчику «Списка с результатом приема переводов» в соответствии с Приложениями №1 и №2 к настоящему Договору. </w:t>
      </w:r>
    </w:p>
    <w:p w:rsidR="00F75D12" w:rsidRPr="00F75D12" w:rsidRDefault="00F75D12" w:rsidP="00F75D12">
      <w:pPr>
        <w:pStyle w:val="aff4"/>
        <w:spacing w:before="120" w:after="120"/>
        <w:ind w:firstLine="540"/>
        <w:jc w:val="both"/>
        <w:rPr>
          <w:i w:val="0"/>
          <w:sz w:val="24"/>
          <w:szCs w:val="24"/>
        </w:rPr>
      </w:pPr>
      <w:r w:rsidRPr="00F75D12">
        <w:rPr>
          <w:i w:val="0"/>
          <w:sz w:val="24"/>
          <w:szCs w:val="24"/>
        </w:rPr>
        <w:t>3.2.3. В сроки не позднее 5 (Пяти) рабочих дней, со дня поступления претензии, письменно отвечать на запросы Заказчика, связанные с претензиями получателей почтовых переводов. Запросы направляются Заказчиком в письменной форме путем отправления почтовой корреспонденции или с использованием факсимильной связи по номеру факса и электронному адресу, указанным в настоящем Договоре.</w:t>
      </w:r>
    </w:p>
    <w:p w:rsidR="00F75D12" w:rsidRPr="00F75D12" w:rsidRDefault="00F75D12" w:rsidP="00F75D12">
      <w:pPr>
        <w:pStyle w:val="aff4"/>
        <w:spacing w:before="120" w:after="120"/>
        <w:ind w:firstLine="540"/>
        <w:jc w:val="both"/>
        <w:rPr>
          <w:i w:val="0"/>
          <w:sz w:val="24"/>
          <w:szCs w:val="24"/>
        </w:rPr>
      </w:pPr>
      <w:r w:rsidRPr="00F75D12">
        <w:rPr>
          <w:i w:val="0"/>
          <w:sz w:val="24"/>
          <w:szCs w:val="24"/>
        </w:rPr>
        <w:t>3.2.4. Возвращать почтовые переводы, принятые от Заказчика, в случаях невозможности вручения, с предоставлением «Списка возвращенных переводов» в соответствии с Приложением №1 и №2 настоящего Договора. Возврат перевода по обратному адресу оплачивается Заказчиком по тарифу, действующему на дату возврата.</w:t>
      </w:r>
    </w:p>
    <w:p w:rsidR="00F75D12" w:rsidRPr="00F75D12" w:rsidRDefault="00F75D12" w:rsidP="00F75D12">
      <w:pPr>
        <w:pStyle w:val="aff4"/>
        <w:jc w:val="both"/>
        <w:rPr>
          <w:b/>
          <w:i w:val="0"/>
          <w:sz w:val="24"/>
          <w:szCs w:val="24"/>
        </w:rPr>
      </w:pPr>
      <w:r w:rsidRPr="00F75D12">
        <w:rPr>
          <w:b/>
          <w:i w:val="0"/>
          <w:sz w:val="24"/>
          <w:szCs w:val="24"/>
        </w:rPr>
        <w:t>3.3. Стороны договорились о том, что:</w:t>
      </w:r>
    </w:p>
    <w:p w:rsidR="00F75D12" w:rsidRPr="00F75D12" w:rsidRDefault="00F75D12" w:rsidP="00F75D12">
      <w:pPr>
        <w:pStyle w:val="aff4"/>
        <w:ind w:firstLine="720"/>
        <w:jc w:val="both"/>
        <w:rPr>
          <w:i w:val="0"/>
          <w:sz w:val="24"/>
          <w:szCs w:val="24"/>
        </w:rPr>
      </w:pPr>
      <w:r w:rsidRPr="00F75D12">
        <w:rPr>
          <w:i w:val="0"/>
          <w:sz w:val="24"/>
          <w:szCs w:val="24"/>
        </w:rPr>
        <w:t xml:space="preserve">3.3.1.  Изменение у какой-либо из Сторон юридического или фактического адреса, банковских реквизитов, регистрационных данных в рамках договора производится на основании письма, заверенного подписью руководителя организации. </w:t>
      </w:r>
    </w:p>
    <w:p w:rsidR="00F75D12" w:rsidRPr="00F75D12" w:rsidRDefault="00F75D12" w:rsidP="00F75D12">
      <w:pPr>
        <w:pStyle w:val="aff4"/>
        <w:keepNext/>
        <w:spacing w:before="120" w:after="120"/>
        <w:ind w:firstLine="540"/>
        <w:jc w:val="center"/>
        <w:rPr>
          <w:b/>
          <w:i w:val="0"/>
          <w:color w:val="000000"/>
          <w:sz w:val="24"/>
          <w:szCs w:val="24"/>
        </w:rPr>
      </w:pPr>
      <w:r w:rsidRPr="00F75D12">
        <w:rPr>
          <w:b/>
          <w:i w:val="0"/>
          <w:color w:val="000000"/>
          <w:sz w:val="24"/>
          <w:szCs w:val="24"/>
        </w:rPr>
        <w:t>4. СТОИМОСТЬ УСЛУГ</w:t>
      </w:r>
    </w:p>
    <w:p w:rsidR="00F75D12" w:rsidRPr="00F75D12" w:rsidRDefault="00F75D12" w:rsidP="00F75D12">
      <w:pPr>
        <w:pStyle w:val="aff4"/>
        <w:spacing w:before="120" w:after="120"/>
        <w:ind w:firstLine="540"/>
        <w:jc w:val="both"/>
        <w:rPr>
          <w:i w:val="0"/>
          <w:sz w:val="24"/>
          <w:szCs w:val="24"/>
        </w:rPr>
      </w:pPr>
      <w:r w:rsidRPr="00F75D12">
        <w:rPr>
          <w:i w:val="0"/>
          <w:sz w:val="24"/>
          <w:szCs w:val="24"/>
        </w:rPr>
        <w:t xml:space="preserve">4.1. Плата за пересылку почтовых переводов и плата за дополнительные услуги (доставка перевода на дом получателю, уведомление отправителя о доставке перевода) взимается по действующим тарифам на день пересылки. </w:t>
      </w:r>
    </w:p>
    <w:p w:rsidR="00F75D12" w:rsidRPr="00F75D12" w:rsidRDefault="00F75D12" w:rsidP="00F75D12">
      <w:pPr>
        <w:pStyle w:val="aff4"/>
        <w:spacing w:before="120" w:after="120"/>
        <w:ind w:firstLine="540"/>
        <w:jc w:val="both"/>
        <w:rPr>
          <w:i w:val="0"/>
          <w:sz w:val="24"/>
          <w:szCs w:val="24"/>
        </w:rPr>
      </w:pPr>
      <w:r w:rsidRPr="00F75D12">
        <w:rPr>
          <w:i w:val="0"/>
          <w:sz w:val="24"/>
          <w:szCs w:val="24"/>
        </w:rPr>
        <w:t>4.2. Максимальная стоимость услуг по договору не может превышать 1 500 000 (Один миллион пятьсот тысяч) руб., в том числе НДС 228 813,56 (Двести двадцать восемь тысяч восемьсот тринадцать) руб., 56 коп за период действия договора.</w:t>
      </w:r>
    </w:p>
    <w:p w:rsidR="00F75D12" w:rsidRPr="00F75D12" w:rsidRDefault="00F75D12" w:rsidP="00F75D12">
      <w:pPr>
        <w:spacing w:before="120" w:after="120"/>
        <w:ind w:left="720"/>
        <w:jc w:val="center"/>
        <w:rPr>
          <w:b/>
          <w:color w:val="000000"/>
        </w:rPr>
      </w:pPr>
      <w:r w:rsidRPr="00F75D12">
        <w:rPr>
          <w:b/>
        </w:rPr>
        <w:t xml:space="preserve">5. </w:t>
      </w:r>
      <w:r w:rsidRPr="00F75D12">
        <w:rPr>
          <w:b/>
          <w:color w:val="000000"/>
        </w:rPr>
        <w:t>ПОРЯДОК ДОКУМЕНТООБОРОТА И РАСЧЕТОВ</w:t>
      </w:r>
    </w:p>
    <w:p w:rsidR="00F75D12" w:rsidRPr="00F75D12" w:rsidRDefault="00F75D12" w:rsidP="00F75D12">
      <w:pPr>
        <w:pStyle w:val="aff4"/>
        <w:ind w:firstLine="720"/>
        <w:jc w:val="both"/>
        <w:rPr>
          <w:i w:val="0"/>
          <w:sz w:val="24"/>
          <w:szCs w:val="24"/>
        </w:rPr>
      </w:pPr>
      <w:r w:rsidRPr="00F75D12">
        <w:rPr>
          <w:i w:val="0"/>
          <w:sz w:val="24"/>
          <w:szCs w:val="24"/>
        </w:rPr>
        <w:t>5.1. Ежемесячно, не позднее 5-го числа, следующего за отчетным, обеими сторонами подписывается «Акт сдачи-приемки оказанных услуг» по форме Приложения № 3 к Договору в электронном виде и бумажном носителе в двух экземплярах.</w:t>
      </w:r>
    </w:p>
    <w:p w:rsidR="00F75D12" w:rsidRPr="00F75D12" w:rsidRDefault="00F75D12" w:rsidP="00F75D12">
      <w:pPr>
        <w:pStyle w:val="aff4"/>
        <w:ind w:firstLine="720"/>
        <w:jc w:val="both"/>
        <w:rPr>
          <w:i w:val="0"/>
          <w:sz w:val="24"/>
          <w:szCs w:val="24"/>
        </w:rPr>
      </w:pPr>
      <w:r w:rsidRPr="00F75D12">
        <w:rPr>
          <w:i w:val="0"/>
          <w:sz w:val="24"/>
          <w:szCs w:val="24"/>
        </w:rPr>
        <w:t>5.2. В случае не предоставления Заказчиком подписанного «Акта сдачи-приемки оказанных услуг» или мотивированного отказа, «Акт сдачи-приемки оказанных услуг» считается утвержденным Заказчиком.</w:t>
      </w:r>
    </w:p>
    <w:p w:rsidR="00F75D12" w:rsidRPr="00F75D12" w:rsidRDefault="00F75D12" w:rsidP="00F75D12">
      <w:pPr>
        <w:pStyle w:val="aff4"/>
        <w:ind w:firstLine="720"/>
        <w:jc w:val="both"/>
        <w:rPr>
          <w:i w:val="0"/>
          <w:sz w:val="24"/>
          <w:szCs w:val="24"/>
        </w:rPr>
      </w:pPr>
      <w:r w:rsidRPr="00F75D12">
        <w:rPr>
          <w:i w:val="0"/>
          <w:sz w:val="24"/>
          <w:szCs w:val="24"/>
        </w:rPr>
        <w:t>5.3. Исполнитель на основании подписанного Сторонами Акта сдачи-приемки оказанных услуг выставляет счет-фактуру на сумму тарифов, оформленную в порядке и в сроки, установленными требованиями налогового законодательства РФ.</w:t>
      </w:r>
    </w:p>
    <w:p w:rsidR="00F75D12" w:rsidRPr="00F75D12" w:rsidRDefault="00F75D12" w:rsidP="00F75D12">
      <w:pPr>
        <w:tabs>
          <w:tab w:val="left" w:pos="1065"/>
        </w:tabs>
        <w:spacing w:before="120" w:after="120"/>
        <w:ind w:left="720"/>
        <w:jc w:val="center"/>
        <w:rPr>
          <w:b/>
        </w:rPr>
      </w:pPr>
      <w:r w:rsidRPr="00F75D12">
        <w:rPr>
          <w:b/>
        </w:rPr>
        <w:t>6.ОТВЕТСТВЕННОСТЬ СТОРОН</w:t>
      </w:r>
    </w:p>
    <w:p w:rsidR="00F75D12" w:rsidRPr="00F75D12" w:rsidRDefault="00F75D12" w:rsidP="00F75D12">
      <w:pPr>
        <w:pStyle w:val="aff4"/>
        <w:spacing w:before="120" w:after="120"/>
        <w:ind w:firstLine="540"/>
        <w:jc w:val="both"/>
        <w:rPr>
          <w:i w:val="0"/>
          <w:sz w:val="24"/>
          <w:szCs w:val="24"/>
        </w:rPr>
      </w:pPr>
      <w:r w:rsidRPr="00F75D12">
        <w:rPr>
          <w:i w:val="0"/>
          <w:sz w:val="24"/>
          <w:szCs w:val="24"/>
        </w:rPr>
        <w:t>6.1. Разногласия по настоящему Договору разрешаются путем переговоров, а в случае не достижения согласия спор передается на рассмотрение Арбитражного суда РБ.</w:t>
      </w:r>
    </w:p>
    <w:p w:rsidR="00F75D12" w:rsidRPr="00F75D12" w:rsidRDefault="00F75D12" w:rsidP="00F75D12">
      <w:pPr>
        <w:pStyle w:val="aff4"/>
        <w:spacing w:before="120" w:after="120"/>
        <w:ind w:firstLine="540"/>
        <w:jc w:val="center"/>
        <w:rPr>
          <w:i w:val="0"/>
          <w:sz w:val="24"/>
          <w:szCs w:val="24"/>
        </w:rPr>
      </w:pPr>
      <w:r w:rsidRPr="00F75D12">
        <w:rPr>
          <w:b/>
          <w:i w:val="0"/>
          <w:sz w:val="24"/>
          <w:szCs w:val="24"/>
        </w:rPr>
        <w:t>7. ФОРС-МАЖОР</w:t>
      </w:r>
    </w:p>
    <w:p w:rsidR="00F75D12" w:rsidRPr="00F75D12" w:rsidRDefault="00F75D12" w:rsidP="00F75D12">
      <w:pPr>
        <w:pStyle w:val="aff4"/>
        <w:spacing w:before="120" w:after="120"/>
        <w:ind w:firstLine="540"/>
        <w:jc w:val="both"/>
        <w:rPr>
          <w:i w:val="0"/>
          <w:sz w:val="24"/>
          <w:szCs w:val="24"/>
        </w:rPr>
      </w:pPr>
      <w:r w:rsidRPr="00F75D12">
        <w:rPr>
          <w:i w:val="0"/>
          <w:sz w:val="24"/>
          <w:szCs w:val="24"/>
        </w:rPr>
        <w:t xml:space="preserve">7.1. Стороны освобождаются от ответственности за частичное или полное неисполнение обязательств по Договору, если они докажут, что это неисполнение явилось следствием обстоятельств непреодолимой силы, а именно пожар, наводнение, землетрясение, военные действия, изменения в законодательстве и пр. при условии, что данные обстоятельства непосредственно повлияли на выполнение условий по Договору. В этом случае срок исполнения договорных обязательств будет продлен на время действий указанных обстоятельств. </w:t>
      </w:r>
    </w:p>
    <w:p w:rsidR="00F75D12" w:rsidRPr="00F75D12" w:rsidRDefault="00F75D12" w:rsidP="00F75D12">
      <w:pPr>
        <w:pStyle w:val="aff4"/>
        <w:tabs>
          <w:tab w:val="left" w:pos="1134"/>
        </w:tabs>
        <w:spacing w:before="120" w:after="120"/>
        <w:ind w:firstLine="539"/>
        <w:jc w:val="both"/>
        <w:rPr>
          <w:i w:val="0"/>
          <w:sz w:val="24"/>
          <w:szCs w:val="24"/>
        </w:rPr>
      </w:pPr>
      <w:r w:rsidRPr="00F75D12">
        <w:rPr>
          <w:i w:val="0"/>
          <w:sz w:val="24"/>
          <w:szCs w:val="24"/>
        </w:rPr>
        <w:t>7.2. О форс-мажорных обстоятельствах Стороны обязаны уведомлять друг друга в срок не позднее 10 календарных дней с момента наступления указанных обстоятельств.</w:t>
      </w:r>
    </w:p>
    <w:p w:rsidR="00F75D12" w:rsidRPr="00F75D12" w:rsidRDefault="00F75D12" w:rsidP="00F75D12">
      <w:pPr>
        <w:pStyle w:val="aff4"/>
        <w:spacing w:before="120" w:after="120"/>
        <w:ind w:left="720"/>
        <w:jc w:val="center"/>
        <w:rPr>
          <w:b/>
          <w:i w:val="0"/>
          <w:sz w:val="24"/>
          <w:szCs w:val="24"/>
        </w:rPr>
      </w:pPr>
      <w:r w:rsidRPr="00F75D12">
        <w:rPr>
          <w:b/>
          <w:i w:val="0"/>
          <w:sz w:val="24"/>
          <w:szCs w:val="24"/>
        </w:rPr>
        <w:t>8. ПРОЧИЕ УСЛОВИЯ</w:t>
      </w:r>
    </w:p>
    <w:p w:rsidR="00F75D12" w:rsidRPr="00F75D12" w:rsidRDefault="00F75D12" w:rsidP="00F75D12">
      <w:pPr>
        <w:pStyle w:val="aff4"/>
        <w:tabs>
          <w:tab w:val="left" w:pos="1134"/>
        </w:tabs>
        <w:spacing w:before="120" w:after="120"/>
        <w:ind w:firstLine="539"/>
        <w:jc w:val="both"/>
        <w:rPr>
          <w:i w:val="0"/>
          <w:sz w:val="24"/>
          <w:szCs w:val="24"/>
        </w:rPr>
      </w:pPr>
      <w:r w:rsidRPr="00F75D12">
        <w:rPr>
          <w:i w:val="0"/>
          <w:sz w:val="24"/>
          <w:szCs w:val="24"/>
        </w:rPr>
        <w:t>8.1. Неотъемлемой частью Договора является:</w:t>
      </w:r>
    </w:p>
    <w:p w:rsidR="00F75D12" w:rsidRPr="00F75D12" w:rsidRDefault="00F75D12" w:rsidP="00F75D12">
      <w:pPr>
        <w:tabs>
          <w:tab w:val="left" w:pos="1560"/>
        </w:tabs>
        <w:spacing w:before="120" w:after="120"/>
        <w:ind w:firstLine="539"/>
        <w:jc w:val="both"/>
      </w:pPr>
      <w:r w:rsidRPr="00F75D12">
        <w:t>8.1.1. «Имена и формат файлов обмена» (Приложение № 1);</w:t>
      </w:r>
    </w:p>
    <w:p w:rsidR="00F75D12" w:rsidRPr="00F75D12" w:rsidRDefault="00F75D12" w:rsidP="00F75D12">
      <w:pPr>
        <w:pStyle w:val="aff4"/>
        <w:tabs>
          <w:tab w:val="num" w:pos="1560"/>
        </w:tabs>
        <w:spacing w:before="120" w:after="120"/>
        <w:ind w:firstLine="539"/>
        <w:jc w:val="both"/>
        <w:rPr>
          <w:i w:val="0"/>
          <w:sz w:val="24"/>
          <w:szCs w:val="24"/>
        </w:rPr>
      </w:pPr>
      <w:r w:rsidRPr="00F75D12">
        <w:rPr>
          <w:i w:val="0"/>
          <w:sz w:val="24"/>
          <w:szCs w:val="24"/>
        </w:rPr>
        <w:t>8.1.2 «Технологический процесс приема и обработки почтовых переводов в адрес клиентов Заказчика» (Приложение № 2);</w:t>
      </w:r>
    </w:p>
    <w:p w:rsidR="00F75D12" w:rsidRPr="00F75D12" w:rsidRDefault="00F75D12" w:rsidP="00F75D12">
      <w:pPr>
        <w:pStyle w:val="aff4"/>
        <w:tabs>
          <w:tab w:val="num" w:pos="1560"/>
        </w:tabs>
        <w:spacing w:before="120" w:after="120"/>
        <w:ind w:firstLine="539"/>
        <w:jc w:val="both"/>
        <w:rPr>
          <w:i w:val="0"/>
          <w:sz w:val="24"/>
          <w:szCs w:val="24"/>
        </w:rPr>
      </w:pPr>
      <w:r w:rsidRPr="00F75D12">
        <w:rPr>
          <w:i w:val="0"/>
          <w:sz w:val="24"/>
          <w:szCs w:val="24"/>
        </w:rPr>
        <w:t>8.1.3. «Акт сдачи-приемки оказанных услуг №» (Приложение №3).</w:t>
      </w:r>
    </w:p>
    <w:p w:rsidR="00F75D12" w:rsidRPr="00F75D12" w:rsidRDefault="00F75D12" w:rsidP="00F75D12">
      <w:pPr>
        <w:pStyle w:val="aff4"/>
        <w:tabs>
          <w:tab w:val="num" w:pos="1560"/>
        </w:tabs>
        <w:spacing w:before="120" w:after="120"/>
        <w:ind w:firstLine="539"/>
        <w:jc w:val="both"/>
        <w:rPr>
          <w:i w:val="0"/>
          <w:sz w:val="24"/>
          <w:szCs w:val="24"/>
        </w:rPr>
      </w:pPr>
      <w:r w:rsidRPr="00F75D12">
        <w:rPr>
          <w:i w:val="0"/>
          <w:sz w:val="24"/>
          <w:szCs w:val="24"/>
        </w:rPr>
        <w:t>8.2. Заказчик в порядке ст. 406.1 Гражданского кодекса РФ обязан возместить Исполнителю в полном размере имущественные потери, которые Исполнитель понес или неизбежно понесет, в следующих, не связанных с нарушением Заказчиком условий настоящего Договора в случаях:</w:t>
      </w:r>
    </w:p>
    <w:p w:rsidR="00F75D12" w:rsidRPr="00F75D12" w:rsidRDefault="00F75D12" w:rsidP="00F75D12">
      <w:pPr>
        <w:pStyle w:val="aff4"/>
        <w:tabs>
          <w:tab w:val="num" w:pos="1560"/>
        </w:tabs>
        <w:spacing w:before="120" w:after="120"/>
        <w:ind w:firstLine="539"/>
        <w:jc w:val="both"/>
        <w:rPr>
          <w:i w:val="0"/>
          <w:sz w:val="24"/>
          <w:szCs w:val="24"/>
        </w:rPr>
      </w:pPr>
      <w:r w:rsidRPr="00F75D12">
        <w:rPr>
          <w:i w:val="0"/>
          <w:sz w:val="24"/>
          <w:szCs w:val="24"/>
        </w:rPr>
        <w:t>1)</w:t>
      </w:r>
      <w:r w:rsidRPr="00F75D12">
        <w:rPr>
          <w:i w:val="0"/>
          <w:sz w:val="24"/>
          <w:szCs w:val="24"/>
        </w:rPr>
        <w:tab/>
        <w:t>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Исполнителю каких-либо обязательных к уплате платежей, если они прямо или косвенно вытекают из настоящего Договора и связаны с действиями или бездействием Заказчика или с его юридическим статусом; в данном случае под имущественными потерями понимаются расходы Исполнителя, которые он произвел или должен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F75D12" w:rsidRPr="00F75D12" w:rsidRDefault="00F75D12" w:rsidP="00F75D12">
      <w:pPr>
        <w:pStyle w:val="aff4"/>
        <w:spacing w:before="120" w:after="120"/>
        <w:jc w:val="center"/>
        <w:rPr>
          <w:b/>
          <w:i w:val="0"/>
          <w:sz w:val="24"/>
          <w:szCs w:val="24"/>
        </w:rPr>
      </w:pPr>
      <w:r w:rsidRPr="00F75D12">
        <w:rPr>
          <w:b/>
          <w:i w:val="0"/>
          <w:sz w:val="24"/>
          <w:szCs w:val="24"/>
        </w:rPr>
        <w:t>9. СРОК ДЕЙСТВИЯ ДОГОВОРА</w:t>
      </w:r>
    </w:p>
    <w:p w:rsidR="00F75D12" w:rsidRPr="00F75D12" w:rsidRDefault="00F75D12" w:rsidP="00F75D12">
      <w:pPr>
        <w:pStyle w:val="aff4"/>
        <w:tabs>
          <w:tab w:val="left" w:pos="1134"/>
        </w:tabs>
        <w:spacing w:before="120" w:after="120"/>
        <w:ind w:firstLine="539"/>
        <w:jc w:val="both"/>
        <w:rPr>
          <w:i w:val="0"/>
          <w:sz w:val="24"/>
          <w:szCs w:val="24"/>
        </w:rPr>
      </w:pPr>
      <w:r w:rsidRPr="00F75D12">
        <w:rPr>
          <w:i w:val="0"/>
          <w:sz w:val="24"/>
          <w:szCs w:val="24"/>
        </w:rPr>
        <w:t>9.1. Договор вступает в действие с даты его подписания Сторонами и действует в течении 3 (трех) лет. Каждая из сторон вправе расторгнуть настоящий Договор до окончания срока действия в одностороннем порядке, письменно уведомив об этом другую сторону не менее чем за 14 (четырнадцать) календарных дней до предполагаемой даты прекращения действия Договора. Стороны должны выполнить все свои обязательства, в том числе все денежные взаиморасчеты, друг перед другом к дате его расторжения.</w:t>
      </w:r>
    </w:p>
    <w:p w:rsidR="00F75D12" w:rsidRPr="00F75D12" w:rsidRDefault="00F75D12" w:rsidP="00F75D12">
      <w:pPr>
        <w:pStyle w:val="aff4"/>
        <w:tabs>
          <w:tab w:val="left" w:pos="1134"/>
        </w:tabs>
        <w:spacing w:before="120" w:after="120"/>
        <w:ind w:firstLine="539"/>
        <w:jc w:val="both"/>
        <w:rPr>
          <w:i w:val="0"/>
          <w:sz w:val="24"/>
          <w:szCs w:val="24"/>
        </w:rPr>
      </w:pPr>
      <w:r w:rsidRPr="00F75D12">
        <w:rPr>
          <w:i w:val="0"/>
          <w:sz w:val="24"/>
          <w:szCs w:val="24"/>
        </w:rPr>
        <w:t>9.2. Стороны по взаимному соглашению могут внести в настоящий Договор дополнительные условия, касающиеся предоставления услуг и взаиморасчетов, путем заключения Дополнительных соглашений, которые оформляются в письменном виде и подписываются уполномоченными представителями сторон.</w:t>
      </w:r>
    </w:p>
    <w:p w:rsidR="00F75D12" w:rsidRPr="00F75D12" w:rsidRDefault="00F75D12" w:rsidP="00F75D12">
      <w:pPr>
        <w:pStyle w:val="aff4"/>
        <w:tabs>
          <w:tab w:val="left" w:pos="1134"/>
        </w:tabs>
        <w:spacing w:before="120" w:after="120"/>
        <w:ind w:firstLine="539"/>
        <w:jc w:val="both"/>
        <w:rPr>
          <w:i w:val="0"/>
          <w:sz w:val="24"/>
          <w:szCs w:val="24"/>
        </w:rPr>
      </w:pPr>
      <w:r w:rsidRPr="00F75D12">
        <w:rPr>
          <w:i w:val="0"/>
          <w:sz w:val="24"/>
          <w:szCs w:val="24"/>
        </w:rPr>
        <w:t>9.3. Договор составлен в 2-х экземплярах, имеющих равную юридическую силу, по одному для каждой из Сторон.</w:t>
      </w:r>
    </w:p>
    <w:p w:rsidR="00F75D12" w:rsidRPr="00F75D12" w:rsidRDefault="00F75D12" w:rsidP="00F75D12">
      <w:pPr>
        <w:pStyle w:val="aff4"/>
        <w:tabs>
          <w:tab w:val="left" w:pos="1134"/>
        </w:tabs>
        <w:spacing w:before="120" w:after="120"/>
        <w:ind w:firstLine="539"/>
        <w:jc w:val="both"/>
        <w:rPr>
          <w:b/>
          <w:i w:val="0"/>
          <w:sz w:val="24"/>
          <w:szCs w:val="24"/>
        </w:rPr>
      </w:pPr>
      <w:r w:rsidRPr="00F75D12">
        <w:rPr>
          <w:i w:val="0"/>
          <w:sz w:val="24"/>
          <w:szCs w:val="24"/>
        </w:rPr>
        <w:t xml:space="preserve">                           </w:t>
      </w:r>
      <w:r w:rsidRPr="00F75D12">
        <w:rPr>
          <w:b/>
          <w:i w:val="0"/>
          <w:sz w:val="24"/>
          <w:szCs w:val="24"/>
        </w:rPr>
        <w:t>10. АНТИКОРРУПЦИОННАЯ ОГОВОРКА</w:t>
      </w:r>
    </w:p>
    <w:p w:rsidR="00F75D12" w:rsidRPr="00F75D12" w:rsidRDefault="00F75D12" w:rsidP="00F75D12">
      <w:pPr>
        <w:pStyle w:val="aff4"/>
        <w:tabs>
          <w:tab w:val="left" w:pos="1134"/>
        </w:tabs>
        <w:spacing w:before="120" w:after="120"/>
        <w:ind w:firstLine="539"/>
        <w:jc w:val="both"/>
        <w:rPr>
          <w:i w:val="0"/>
          <w:sz w:val="24"/>
          <w:szCs w:val="24"/>
        </w:rPr>
      </w:pPr>
      <w:r w:rsidRPr="00F75D12">
        <w:rPr>
          <w:i w:val="0"/>
          <w:sz w:val="24"/>
          <w:szCs w:val="24"/>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proofErr w:type="gramStart"/>
      <w:r w:rsidRPr="00F75D12">
        <w:rPr>
          <w:i w:val="0"/>
          <w:sz w:val="24"/>
          <w:szCs w:val="24"/>
        </w:rPr>
        <w:t>ценностей,  прямо</w:t>
      </w:r>
      <w:proofErr w:type="gramEnd"/>
      <w:r w:rsidRPr="00F75D12">
        <w:rPr>
          <w:i w:val="0"/>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75D12" w:rsidRPr="00F75D12" w:rsidRDefault="00F75D12" w:rsidP="00F75D12">
      <w:pPr>
        <w:pStyle w:val="aff4"/>
        <w:tabs>
          <w:tab w:val="left" w:pos="1134"/>
        </w:tabs>
        <w:spacing w:before="120" w:after="120"/>
        <w:ind w:firstLine="539"/>
        <w:jc w:val="both"/>
        <w:rPr>
          <w:i w:val="0"/>
          <w:sz w:val="24"/>
          <w:szCs w:val="24"/>
        </w:rPr>
      </w:pPr>
      <w:r w:rsidRPr="00F75D12">
        <w:rPr>
          <w:i w:val="0"/>
          <w:sz w:val="24"/>
          <w:szCs w:val="24"/>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F75D12" w:rsidRPr="00F75D12" w:rsidRDefault="00F75D12" w:rsidP="00F75D12">
      <w:pPr>
        <w:jc w:val="both"/>
      </w:pPr>
      <w:r w:rsidRPr="00F75D12">
        <w:t xml:space="preserve">          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75D12" w:rsidRPr="00F75D12" w:rsidRDefault="00F75D12" w:rsidP="00F75D12">
      <w:pPr>
        <w:jc w:val="both"/>
      </w:pPr>
      <w:r w:rsidRPr="00F75D12">
        <w:t xml:space="preserve">       Каналы связи «Линия доверия» ФГУП «Почта России»: 8 (495) 739-47-12.</w:t>
      </w:r>
    </w:p>
    <w:p w:rsidR="00F75D12" w:rsidRPr="00F75D12" w:rsidRDefault="00F75D12" w:rsidP="00F75D12">
      <w:pPr>
        <w:jc w:val="both"/>
      </w:pPr>
      <w:r w:rsidRPr="00F75D12">
        <w:t xml:space="preserve">      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75D12" w:rsidRPr="00F75D12" w:rsidRDefault="00F75D12" w:rsidP="00F75D12">
      <w:pPr>
        <w:pStyle w:val="aff4"/>
        <w:keepNext/>
        <w:rPr>
          <w:b/>
          <w:i w:val="0"/>
          <w:sz w:val="24"/>
          <w:szCs w:val="24"/>
        </w:rPr>
      </w:pPr>
      <w:r w:rsidRPr="00F75D12">
        <w:rPr>
          <w:b/>
          <w:i w:val="0"/>
          <w:sz w:val="24"/>
          <w:szCs w:val="24"/>
        </w:rPr>
        <w:t xml:space="preserve">                                    11.</w:t>
      </w:r>
      <w:r w:rsidRPr="00F75D12">
        <w:rPr>
          <w:i w:val="0"/>
          <w:sz w:val="24"/>
          <w:szCs w:val="24"/>
        </w:rPr>
        <w:t xml:space="preserve"> </w:t>
      </w:r>
      <w:r w:rsidRPr="00F75D12">
        <w:rPr>
          <w:b/>
          <w:i w:val="0"/>
          <w:sz w:val="24"/>
          <w:szCs w:val="24"/>
        </w:rPr>
        <w:t>АДРЕСА И РЕКВИЗИТЫ СТОРОН</w:t>
      </w:r>
    </w:p>
    <w:p w:rsidR="00F75D12" w:rsidRPr="00F75D12" w:rsidRDefault="00F75D12" w:rsidP="00F75D12">
      <w:pPr>
        <w:pStyle w:val="aff4"/>
        <w:keepNext/>
        <w:ind w:hanging="539"/>
        <w:jc w:val="center"/>
        <w:rPr>
          <w:b/>
          <w:i w:val="0"/>
          <w:sz w:val="24"/>
          <w:szCs w:val="24"/>
        </w:rPr>
      </w:pPr>
    </w:p>
    <w:tbl>
      <w:tblPr>
        <w:tblW w:w="0" w:type="auto"/>
        <w:tblLayout w:type="fixed"/>
        <w:tblLook w:val="0000" w:firstRow="0" w:lastRow="0" w:firstColumn="0" w:lastColumn="0" w:noHBand="0" w:noVBand="0"/>
      </w:tblPr>
      <w:tblGrid>
        <w:gridCol w:w="4968"/>
        <w:gridCol w:w="4367"/>
      </w:tblGrid>
      <w:tr w:rsidR="00F75D12" w:rsidRPr="00F75D12" w:rsidTr="00272A99">
        <w:trPr>
          <w:trHeight w:val="425"/>
        </w:trPr>
        <w:tc>
          <w:tcPr>
            <w:tcW w:w="4968" w:type="dxa"/>
          </w:tcPr>
          <w:p w:rsidR="00F75D12" w:rsidRPr="00F75D12" w:rsidRDefault="00F75D12" w:rsidP="00272A99">
            <w:pPr>
              <w:pStyle w:val="aff4"/>
              <w:spacing w:after="120"/>
              <w:jc w:val="center"/>
              <w:rPr>
                <w:b/>
                <w:i w:val="0"/>
                <w:sz w:val="24"/>
                <w:szCs w:val="24"/>
                <w:u w:val="single"/>
              </w:rPr>
            </w:pPr>
            <w:r w:rsidRPr="00F75D12">
              <w:rPr>
                <w:b/>
                <w:i w:val="0"/>
                <w:sz w:val="24"/>
                <w:szCs w:val="24"/>
                <w:u w:val="single"/>
              </w:rPr>
              <w:t>«Заказчик»</w:t>
            </w:r>
          </w:p>
        </w:tc>
        <w:tc>
          <w:tcPr>
            <w:tcW w:w="4367" w:type="dxa"/>
          </w:tcPr>
          <w:p w:rsidR="00F75D12" w:rsidRPr="00F75D12" w:rsidRDefault="00F75D12" w:rsidP="00272A99">
            <w:pPr>
              <w:pStyle w:val="aff4"/>
              <w:spacing w:after="120"/>
              <w:jc w:val="center"/>
              <w:rPr>
                <w:b/>
                <w:i w:val="0"/>
                <w:sz w:val="24"/>
                <w:szCs w:val="24"/>
                <w:u w:val="single"/>
              </w:rPr>
            </w:pPr>
            <w:r w:rsidRPr="00F75D12">
              <w:rPr>
                <w:b/>
                <w:i w:val="0"/>
                <w:sz w:val="24"/>
                <w:szCs w:val="24"/>
                <w:u w:val="single"/>
              </w:rPr>
              <w:t>«Исполнитель»</w:t>
            </w:r>
          </w:p>
        </w:tc>
      </w:tr>
      <w:tr w:rsidR="00F75D12" w:rsidTr="00272A99">
        <w:trPr>
          <w:trHeight w:val="2623"/>
        </w:trPr>
        <w:tc>
          <w:tcPr>
            <w:tcW w:w="4968" w:type="dxa"/>
          </w:tcPr>
          <w:p w:rsidR="00F75D12" w:rsidRPr="0039424B" w:rsidRDefault="00F75D12" w:rsidP="00272A99">
            <w:pPr>
              <w:rPr>
                <w:b/>
              </w:rPr>
            </w:pPr>
            <w:r w:rsidRPr="0039424B">
              <w:rPr>
                <w:b/>
              </w:rPr>
              <w:t>ПАО «Башинформсвязь»</w:t>
            </w:r>
          </w:p>
          <w:p w:rsidR="00F75D12" w:rsidRPr="0039424B" w:rsidRDefault="00F75D12" w:rsidP="00272A99">
            <w:r w:rsidRPr="0039424B">
              <w:t>450077, РБ, г. Уфа, ул. Ленина, 30</w:t>
            </w:r>
          </w:p>
          <w:p w:rsidR="00F75D12" w:rsidRPr="0039424B" w:rsidRDefault="00F75D12" w:rsidP="00272A99">
            <w:r w:rsidRPr="0039424B">
              <w:t>ИНН 0274018377</w:t>
            </w:r>
          </w:p>
          <w:p w:rsidR="00F75D12" w:rsidRDefault="00F75D12" w:rsidP="00272A99">
            <w:r w:rsidRPr="0039424B">
              <w:t>КПП 027401001</w:t>
            </w:r>
          </w:p>
          <w:p w:rsidR="00F75D12" w:rsidRPr="00831AED" w:rsidRDefault="00F75D12" w:rsidP="00272A99">
            <w:r w:rsidRPr="00831AED">
              <w:t>Почтовый адрес:</w:t>
            </w:r>
          </w:p>
          <w:p w:rsidR="00F75D12" w:rsidRDefault="00F75D12" w:rsidP="00272A99">
            <w:r w:rsidRPr="0039424B">
              <w:t>450077, РБ, г. Уфа, ул. Ленина, 30</w:t>
            </w:r>
          </w:p>
          <w:p w:rsidR="00F75D12" w:rsidRPr="0039424B" w:rsidRDefault="00F75D12" w:rsidP="00272A99">
            <w:r w:rsidRPr="00831AED">
              <w:t>Банковские реквизиты:</w:t>
            </w:r>
          </w:p>
          <w:p w:rsidR="00F75D12" w:rsidRPr="0039424B" w:rsidRDefault="00F75D12" w:rsidP="00272A99">
            <w:r w:rsidRPr="0039424B">
              <w:t>ОГРН 1020202561686</w:t>
            </w:r>
          </w:p>
          <w:p w:rsidR="00F75D12" w:rsidRPr="0039424B" w:rsidRDefault="00F75D12" w:rsidP="00272A99">
            <w:r w:rsidRPr="0039424B">
              <w:t>Р/</w:t>
            </w:r>
            <w:proofErr w:type="spellStart"/>
            <w:r w:rsidRPr="0039424B">
              <w:t>сч</w:t>
            </w:r>
            <w:proofErr w:type="spellEnd"/>
            <w:r w:rsidRPr="0039424B">
              <w:t xml:space="preserve"> № 40702810900000005674</w:t>
            </w:r>
          </w:p>
          <w:p w:rsidR="00F75D12" w:rsidRPr="0039424B" w:rsidRDefault="00F75D12" w:rsidP="00272A99">
            <w:r w:rsidRPr="0039424B">
              <w:t>В АО АБ «Россия» г. Санкт Петербург</w:t>
            </w:r>
          </w:p>
          <w:p w:rsidR="00F75D12" w:rsidRPr="0039424B" w:rsidRDefault="00F75D12" w:rsidP="00272A99">
            <w:r w:rsidRPr="0039424B">
              <w:t>БИК 044030861,</w:t>
            </w:r>
          </w:p>
          <w:p w:rsidR="00F75D12" w:rsidRPr="0039424B" w:rsidRDefault="00F75D12" w:rsidP="00272A99">
            <w:r w:rsidRPr="0039424B">
              <w:t>Кор/</w:t>
            </w:r>
            <w:proofErr w:type="spellStart"/>
            <w:r w:rsidRPr="0039424B">
              <w:t>сч</w:t>
            </w:r>
            <w:proofErr w:type="spellEnd"/>
            <w:r w:rsidRPr="0039424B">
              <w:t xml:space="preserve"> №30101810800000000861  </w:t>
            </w:r>
          </w:p>
          <w:p w:rsidR="00F75D12" w:rsidRPr="0039424B" w:rsidRDefault="00F75D12" w:rsidP="00272A99">
            <w:r w:rsidRPr="0039424B">
              <w:t>в Северо-Западном Главном</w:t>
            </w:r>
          </w:p>
          <w:p w:rsidR="00F75D12" w:rsidRDefault="00F75D12" w:rsidP="00272A99">
            <w:r w:rsidRPr="0039424B">
              <w:t>Управлении Банка России</w:t>
            </w:r>
          </w:p>
          <w:p w:rsidR="00F75D12" w:rsidRDefault="00F75D12" w:rsidP="00272A99"/>
          <w:p w:rsidR="00F75D12" w:rsidRDefault="00F75D12" w:rsidP="00272A99"/>
          <w:p w:rsidR="00F75D12" w:rsidRDefault="00F75D12" w:rsidP="00272A99"/>
          <w:p w:rsidR="00F75D12" w:rsidRDefault="00F75D12" w:rsidP="00272A99">
            <w:r>
              <w:t>Генеральный директор</w:t>
            </w:r>
          </w:p>
          <w:p w:rsidR="00F75D12" w:rsidRDefault="00F75D12" w:rsidP="00272A99">
            <w:r w:rsidRPr="00994003">
              <w:t xml:space="preserve"> ПАО «Башинформсвязь»</w:t>
            </w:r>
          </w:p>
          <w:p w:rsidR="00F75D12" w:rsidRDefault="00F75D12" w:rsidP="00272A99">
            <w:r>
              <w:t>___________</w:t>
            </w:r>
            <w:proofErr w:type="spellStart"/>
            <w:r>
              <w:t>Долгоаршинных</w:t>
            </w:r>
            <w:proofErr w:type="spellEnd"/>
            <w:r>
              <w:t xml:space="preserve"> М.Г.</w:t>
            </w:r>
          </w:p>
          <w:p w:rsidR="00F75D12" w:rsidRDefault="00F75D12" w:rsidP="00272A99"/>
        </w:tc>
        <w:tc>
          <w:tcPr>
            <w:tcW w:w="4367" w:type="dxa"/>
          </w:tcPr>
          <w:tbl>
            <w:tblPr>
              <w:tblpPr w:leftFromText="180" w:rightFromText="180" w:vertAnchor="text" w:tblpY="1"/>
              <w:tblOverlap w:val="never"/>
              <w:tblW w:w="4500" w:type="dxa"/>
              <w:tblLayout w:type="fixed"/>
              <w:tblLook w:val="0000" w:firstRow="0" w:lastRow="0" w:firstColumn="0" w:lastColumn="0" w:noHBand="0" w:noVBand="0"/>
            </w:tblPr>
            <w:tblGrid>
              <w:gridCol w:w="4500"/>
            </w:tblGrid>
            <w:tr w:rsidR="00F75D12" w:rsidTr="00272A99">
              <w:trPr>
                <w:trHeight w:val="719"/>
              </w:trPr>
              <w:tc>
                <w:tcPr>
                  <w:tcW w:w="4500" w:type="dxa"/>
                </w:tcPr>
                <w:p w:rsidR="00F75D12" w:rsidRPr="00831AED" w:rsidRDefault="00F75D12" w:rsidP="00272A99">
                  <w:pPr>
                    <w:rPr>
                      <w:b/>
                    </w:rPr>
                  </w:pPr>
                  <w:r w:rsidRPr="00831AED">
                    <w:rPr>
                      <w:b/>
                    </w:rPr>
                    <w:t>ФГУП «Почта России»</w:t>
                  </w:r>
                </w:p>
                <w:p w:rsidR="00F75D12" w:rsidRPr="00831AED" w:rsidRDefault="00F75D12" w:rsidP="00272A99">
                  <w:r w:rsidRPr="00831AED">
                    <w:t xml:space="preserve">131000, </w:t>
                  </w:r>
                  <w:proofErr w:type="spellStart"/>
                  <w:r w:rsidRPr="00831AED">
                    <w:t>г.Москва</w:t>
                  </w:r>
                  <w:proofErr w:type="spellEnd"/>
                  <w:r w:rsidRPr="00831AED">
                    <w:t>, ул. Варшавское шоссе,37</w:t>
                  </w:r>
                </w:p>
                <w:p w:rsidR="00F75D12" w:rsidRPr="00831AED" w:rsidRDefault="00F75D12" w:rsidP="00272A99">
                  <w:r w:rsidRPr="00831AED">
                    <w:t>ИНН 7724261610, КПП 772401001</w:t>
                  </w:r>
                </w:p>
              </w:tc>
            </w:tr>
            <w:tr w:rsidR="00F75D12" w:rsidTr="00272A99">
              <w:tc>
                <w:tcPr>
                  <w:tcW w:w="4500" w:type="dxa"/>
                </w:tcPr>
                <w:p w:rsidR="00F75D12" w:rsidRPr="00831AED" w:rsidRDefault="00F75D12" w:rsidP="00272A99">
                  <w:r w:rsidRPr="00831AED">
                    <w:t>от ФГУП «Почта России»:</w:t>
                  </w:r>
                </w:p>
                <w:p w:rsidR="00F75D12" w:rsidRPr="00831AED" w:rsidRDefault="00F75D12" w:rsidP="00272A99">
                  <w:r w:rsidRPr="00831AED">
                    <w:t>УФПС Республики Башкортостан - филиал ФГУП «Почта России»</w:t>
                  </w:r>
                </w:p>
                <w:p w:rsidR="00F75D12" w:rsidRPr="00831AED" w:rsidRDefault="00F75D12" w:rsidP="00272A99">
                  <w:r w:rsidRPr="00831AED">
                    <w:t>Почтовый адрес:</w:t>
                  </w:r>
                </w:p>
                <w:p w:rsidR="00F75D12" w:rsidRPr="00831AED" w:rsidRDefault="00F75D12" w:rsidP="00272A99">
                  <w:r w:rsidRPr="00831AED">
                    <w:t>450000, г. Уфа-центр, ул. Ленина, 28</w:t>
                  </w:r>
                </w:p>
              </w:tc>
            </w:tr>
            <w:tr w:rsidR="00F75D12" w:rsidTr="00272A99">
              <w:tc>
                <w:tcPr>
                  <w:tcW w:w="4500" w:type="dxa"/>
                </w:tcPr>
                <w:p w:rsidR="00F75D12" w:rsidRPr="00831AED" w:rsidRDefault="00F75D12" w:rsidP="00272A99">
                  <w:r w:rsidRPr="00831AED">
                    <w:t xml:space="preserve">Тел.: (347) 272-35-41 </w:t>
                  </w:r>
                  <w:proofErr w:type="gramStart"/>
                  <w:r w:rsidRPr="00831AED">
                    <w:t>Факс  251</w:t>
                  </w:r>
                  <w:proofErr w:type="gramEnd"/>
                  <w:r w:rsidRPr="00831AED">
                    <w:t>-16-51</w:t>
                  </w:r>
                </w:p>
              </w:tc>
            </w:tr>
            <w:tr w:rsidR="00F75D12" w:rsidTr="00272A99">
              <w:tc>
                <w:tcPr>
                  <w:tcW w:w="4500" w:type="dxa"/>
                </w:tcPr>
                <w:p w:rsidR="00F75D12" w:rsidRPr="00831AED" w:rsidRDefault="00F75D12" w:rsidP="00272A99">
                  <w:r w:rsidRPr="00831AED">
                    <w:t>Банковские реквизиты:</w:t>
                  </w:r>
                </w:p>
              </w:tc>
            </w:tr>
            <w:tr w:rsidR="00F75D12" w:rsidTr="00272A99">
              <w:tc>
                <w:tcPr>
                  <w:tcW w:w="4500" w:type="dxa"/>
                </w:tcPr>
                <w:p w:rsidR="00F75D12" w:rsidRPr="00F770DE" w:rsidRDefault="00F75D12" w:rsidP="00272A99">
                  <w:r w:rsidRPr="00831AED">
                    <w:t xml:space="preserve">р/с 40502810416240001981 </w:t>
                  </w:r>
                  <w:r w:rsidRPr="00F770DE">
                    <w:t xml:space="preserve">в </w:t>
                  </w:r>
                  <w:proofErr w:type="gramStart"/>
                  <w:r w:rsidRPr="00F770DE">
                    <w:t>Филиале  Банка</w:t>
                  </w:r>
                  <w:proofErr w:type="gramEnd"/>
                  <w:r w:rsidRPr="00F770DE">
                    <w:t xml:space="preserve"> ВТБ (ПАО) в г. Нижний Новгород </w:t>
                  </w:r>
                </w:p>
                <w:p w:rsidR="00F75D12" w:rsidRPr="00831AED" w:rsidRDefault="00F75D12" w:rsidP="00272A99">
                  <w:r w:rsidRPr="00831AED">
                    <w:t>к/с 30101810200000000837</w:t>
                  </w:r>
                  <w:r>
                    <w:t xml:space="preserve"> </w:t>
                  </w:r>
                  <w:r w:rsidRPr="000B4BC0">
                    <w:t>в Волго-Вятском ГУ Банка России</w:t>
                  </w:r>
                </w:p>
                <w:p w:rsidR="00F75D12" w:rsidRDefault="00F75D12" w:rsidP="00272A99">
                  <w:r w:rsidRPr="00831AED">
                    <w:t>БИК 042202837</w:t>
                  </w:r>
                </w:p>
                <w:p w:rsidR="00F75D12" w:rsidRPr="00831AED" w:rsidRDefault="00F75D12" w:rsidP="00272A99">
                  <w:r w:rsidRPr="00831AED">
                    <w:t>ИНН/КПП 7724261610/027402001</w:t>
                  </w:r>
                </w:p>
                <w:p w:rsidR="00F75D12" w:rsidRPr="00831AED" w:rsidRDefault="00F75D12" w:rsidP="00272A99">
                  <w:r w:rsidRPr="00831AED">
                    <w:t>ОКПО 97955906/ОКАТО 80401390000</w:t>
                  </w:r>
                </w:p>
                <w:p w:rsidR="00F75D12" w:rsidRPr="00831AED" w:rsidRDefault="00F75D12" w:rsidP="00272A99">
                  <w:r w:rsidRPr="00831AED">
                    <w:t>ОГРН 1037724007276</w:t>
                  </w:r>
                </w:p>
              </w:tc>
            </w:tr>
            <w:tr w:rsidR="00F75D12" w:rsidTr="00272A99">
              <w:tc>
                <w:tcPr>
                  <w:tcW w:w="4500" w:type="dxa"/>
                </w:tcPr>
                <w:p w:rsidR="00F75D12" w:rsidRDefault="00F75D12" w:rsidP="00272A99">
                  <w:pPr>
                    <w:jc w:val="both"/>
                    <w:rPr>
                      <w:sz w:val="22"/>
                      <w:szCs w:val="22"/>
                    </w:rPr>
                  </w:pPr>
                  <w:r>
                    <w:rPr>
                      <w:sz w:val="22"/>
                      <w:szCs w:val="22"/>
                    </w:rPr>
                    <w:t xml:space="preserve">Заместитель директора </w:t>
                  </w:r>
                </w:p>
                <w:p w:rsidR="00F75D12" w:rsidRDefault="00F75D12" w:rsidP="00272A99">
                  <w:pPr>
                    <w:jc w:val="both"/>
                    <w:rPr>
                      <w:sz w:val="22"/>
                      <w:szCs w:val="22"/>
                    </w:rPr>
                  </w:pPr>
                  <w:r>
                    <w:rPr>
                      <w:sz w:val="22"/>
                      <w:szCs w:val="22"/>
                    </w:rPr>
                    <w:t>УФПС РБ – филиал ФГУП «Почта России»</w:t>
                  </w:r>
                </w:p>
                <w:p w:rsidR="00F75D12" w:rsidRDefault="00F75D12" w:rsidP="00272A99">
                  <w:pPr>
                    <w:jc w:val="both"/>
                    <w:rPr>
                      <w:sz w:val="22"/>
                      <w:szCs w:val="22"/>
                    </w:rPr>
                  </w:pPr>
                  <w:r>
                    <w:rPr>
                      <w:sz w:val="22"/>
                      <w:szCs w:val="22"/>
                    </w:rPr>
                    <w:t xml:space="preserve">________________ </w:t>
                  </w:r>
                  <w:proofErr w:type="spellStart"/>
                  <w:r>
                    <w:rPr>
                      <w:sz w:val="22"/>
                      <w:szCs w:val="22"/>
                    </w:rPr>
                    <w:t>Гарифуллина</w:t>
                  </w:r>
                  <w:proofErr w:type="spellEnd"/>
                  <w:r>
                    <w:rPr>
                      <w:sz w:val="22"/>
                      <w:szCs w:val="22"/>
                    </w:rPr>
                    <w:t xml:space="preserve"> Ч.М.     </w:t>
                  </w:r>
                </w:p>
              </w:tc>
            </w:tr>
          </w:tbl>
          <w:p w:rsidR="00F75D12" w:rsidRDefault="00F75D12" w:rsidP="00272A99">
            <w:pPr>
              <w:jc w:val="both"/>
            </w:pPr>
          </w:p>
        </w:tc>
      </w:tr>
      <w:tr w:rsidR="00F75D12" w:rsidTr="00272A99">
        <w:trPr>
          <w:trHeight w:val="551"/>
        </w:trPr>
        <w:tc>
          <w:tcPr>
            <w:tcW w:w="4968" w:type="dxa"/>
          </w:tcPr>
          <w:p w:rsidR="00F75D12" w:rsidRDefault="00F75D12" w:rsidP="00272A99">
            <w:pPr>
              <w:pStyle w:val="aff4"/>
              <w:jc w:val="both"/>
              <w:rPr>
                <w:szCs w:val="24"/>
              </w:rPr>
            </w:pPr>
            <w:r>
              <w:rPr>
                <w:szCs w:val="24"/>
              </w:rPr>
              <w:t>«_____»________________20____г.</w:t>
            </w:r>
          </w:p>
          <w:p w:rsidR="00F75D12" w:rsidRDefault="00F75D12" w:rsidP="00272A99">
            <w:pPr>
              <w:pStyle w:val="aff4"/>
              <w:jc w:val="both"/>
              <w:rPr>
                <w:szCs w:val="24"/>
              </w:rPr>
            </w:pPr>
            <w:r>
              <w:rPr>
                <w:szCs w:val="24"/>
              </w:rPr>
              <w:t>М.П.</w:t>
            </w:r>
          </w:p>
        </w:tc>
        <w:tc>
          <w:tcPr>
            <w:tcW w:w="4367" w:type="dxa"/>
          </w:tcPr>
          <w:p w:rsidR="00F75D12" w:rsidRDefault="00F75D12" w:rsidP="00272A99">
            <w:pPr>
              <w:pStyle w:val="aff4"/>
              <w:jc w:val="both"/>
            </w:pPr>
            <w:r>
              <w:t>“___”___________________20____г.</w:t>
            </w:r>
          </w:p>
          <w:p w:rsidR="00F75D12" w:rsidRDefault="00F75D12" w:rsidP="00272A99">
            <w:pPr>
              <w:pStyle w:val="aff4"/>
              <w:jc w:val="both"/>
            </w:pPr>
            <w:r>
              <w:t>М.П.</w:t>
            </w:r>
          </w:p>
        </w:tc>
      </w:tr>
    </w:tbl>
    <w:p w:rsidR="00F75D12" w:rsidRDefault="00F75D12" w:rsidP="00F75D12">
      <w:pPr>
        <w:pStyle w:val="oaenoieiaaiey"/>
        <w:ind w:left="5670" w:firstLine="1588"/>
        <w:rPr>
          <w:b/>
          <w:sz w:val="24"/>
          <w:szCs w:val="24"/>
        </w:rPr>
      </w:pPr>
      <w:r>
        <w:rPr>
          <w:b/>
          <w:sz w:val="24"/>
          <w:szCs w:val="24"/>
        </w:rPr>
        <w:br w:type="page"/>
        <w:t>Приложение № 1.</w:t>
      </w:r>
    </w:p>
    <w:p w:rsidR="00F75D12" w:rsidRDefault="00F75D12" w:rsidP="00F75D12">
      <w:pPr>
        <w:pStyle w:val="oaenoieiaaiey"/>
        <w:ind w:left="4140" w:firstLine="2160"/>
        <w:rPr>
          <w:b/>
          <w:sz w:val="24"/>
          <w:szCs w:val="24"/>
        </w:rPr>
      </w:pPr>
      <w:r>
        <w:rPr>
          <w:b/>
          <w:sz w:val="24"/>
          <w:szCs w:val="24"/>
        </w:rPr>
        <w:t>к Договору №__________</w:t>
      </w:r>
    </w:p>
    <w:p w:rsidR="00F75D12" w:rsidRDefault="00F75D12" w:rsidP="00F75D12">
      <w:pPr>
        <w:pStyle w:val="oaenoieiaaiey"/>
        <w:ind w:left="4140" w:firstLine="2160"/>
        <w:rPr>
          <w:b/>
          <w:sz w:val="24"/>
          <w:szCs w:val="24"/>
        </w:rPr>
      </w:pPr>
      <w:r>
        <w:rPr>
          <w:b/>
          <w:sz w:val="24"/>
          <w:szCs w:val="24"/>
        </w:rPr>
        <w:t>от «__» _________ 20__ г.</w:t>
      </w:r>
    </w:p>
    <w:p w:rsidR="00F75D12" w:rsidRDefault="00F75D12" w:rsidP="00F75D12">
      <w:pPr>
        <w:pStyle w:val="oaenoieiaaiey"/>
        <w:ind w:left="5103"/>
        <w:jc w:val="both"/>
        <w:rPr>
          <w:b/>
          <w:sz w:val="24"/>
          <w:szCs w:val="24"/>
        </w:rPr>
      </w:pPr>
    </w:p>
    <w:p w:rsidR="00F75D12" w:rsidRDefault="00F75D12" w:rsidP="00F75D12">
      <w:pPr>
        <w:pStyle w:val="oaenoieiaaiey"/>
        <w:jc w:val="center"/>
        <w:rPr>
          <w:b/>
          <w:sz w:val="24"/>
          <w:szCs w:val="24"/>
        </w:rPr>
      </w:pPr>
      <w:r>
        <w:rPr>
          <w:b/>
          <w:sz w:val="24"/>
          <w:szCs w:val="24"/>
        </w:rPr>
        <w:t>Имена и формат файлов обмена</w:t>
      </w:r>
    </w:p>
    <w:p w:rsidR="00F75D12" w:rsidRDefault="00F75D12" w:rsidP="00F75D12">
      <w:pPr>
        <w:pStyle w:val="oaenoieiaaiey"/>
        <w:jc w:val="center"/>
        <w:rPr>
          <w:b/>
          <w:sz w:val="24"/>
          <w:szCs w:val="24"/>
        </w:rPr>
      </w:pPr>
    </w:p>
    <w:p w:rsidR="00F75D12" w:rsidRDefault="00F75D12" w:rsidP="00F75D12">
      <w:pPr>
        <w:spacing w:before="120"/>
        <w:jc w:val="both"/>
      </w:pPr>
      <w:r>
        <w:rPr>
          <w:b/>
          <w:bCs/>
        </w:rPr>
        <w:t>1. Список ф.103</w:t>
      </w:r>
      <w:r>
        <w:t xml:space="preserve"> с перечнем переводов представляется в виде файла формата </w:t>
      </w:r>
      <w:r>
        <w:rPr>
          <w:lang w:val="en-US"/>
        </w:rPr>
        <w:t>dbf</w:t>
      </w:r>
      <w:r>
        <w:t xml:space="preserve"> и содержит информацию по каждому включенному в него переводу. </w:t>
      </w:r>
    </w:p>
    <w:p w:rsidR="00F75D12" w:rsidRDefault="00F75D12" w:rsidP="00F75D12">
      <w:pPr>
        <w:tabs>
          <w:tab w:val="left" w:pos="567"/>
        </w:tabs>
        <w:ind w:right="-2" w:firstLine="720"/>
      </w:pPr>
      <w:r>
        <w:t xml:space="preserve"> Имя файла Списка ф.103 </w:t>
      </w:r>
      <w:proofErr w:type="spellStart"/>
      <w:r>
        <w:rPr>
          <w:lang w:val="en-US"/>
        </w:rPr>
        <w:t>ilnnnnnn</w:t>
      </w:r>
      <w:proofErr w:type="spellEnd"/>
      <w:r>
        <w:t>.</w:t>
      </w:r>
      <w:proofErr w:type="spellStart"/>
      <w:r>
        <w:rPr>
          <w:lang w:val="en-US"/>
        </w:rPr>
        <w:t>kkk</w:t>
      </w:r>
      <w:proofErr w:type="spellEnd"/>
      <w:r>
        <w:t xml:space="preserve">, где:   </w:t>
      </w:r>
    </w:p>
    <w:p w:rsidR="00F75D12" w:rsidRDefault="00F75D12" w:rsidP="00F75D12">
      <w:pPr>
        <w:tabs>
          <w:tab w:val="left" w:pos="567"/>
        </w:tabs>
        <w:ind w:right="-2" w:firstLine="720"/>
      </w:pPr>
      <w:r>
        <w:t xml:space="preserve"> </w:t>
      </w:r>
      <w:proofErr w:type="spellStart"/>
      <w:proofErr w:type="gramStart"/>
      <w:r>
        <w:rPr>
          <w:lang w:val="en-US"/>
        </w:rPr>
        <w:t>il</w:t>
      </w:r>
      <w:proofErr w:type="spellEnd"/>
      <w:proofErr w:type="gramEnd"/>
      <w:r>
        <w:t xml:space="preserve"> – признак файла Списка ф.103;</w:t>
      </w:r>
    </w:p>
    <w:p w:rsidR="00F75D12" w:rsidRDefault="00F75D12" w:rsidP="00F75D12">
      <w:pPr>
        <w:tabs>
          <w:tab w:val="left" w:pos="567"/>
        </w:tabs>
        <w:ind w:right="-2" w:firstLine="720"/>
      </w:pPr>
      <w:proofErr w:type="spellStart"/>
      <w:proofErr w:type="gramStart"/>
      <w:r>
        <w:rPr>
          <w:lang w:val="en-US"/>
        </w:rPr>
        <w:t>nnnn</w:t>
      </w:r>
      <w:r>
        <w:t>nn</w:t>
      </w:r>
      <w:proofErr w:type="spellEnd"/>
      <w:proofErr w:type="gramEnd"/>
      <w:r>
        <w:t xml:space="preserve"> – уникальный номер корпоративного клиента в ЕСПП, который сообщается ему после регистрации в системе;</w:t>
      </w:r>
    </w:p>
    <w:p w:rsidR="00F75D12" w:rsidRDefault="00F75D12" w:rsidP="00F75D12">
      <w:pPr>
        <w:tabs>
          <w:tab w:val="left" w:pos="567"/>
        </w:tabs>
        <w:ind w:right="-2" w:firstLine="720"/>
      </w:pPr>
      <w:proofErr w:type="spellStart"/>
      <w:proofErr w:type="gramStart"/>
      <w:r>
        <w:rPr>
          <w:lang w:val="en-US"/>
        </w:rPr>
        <w:t>kkk</w:t>
      </w:r>
      <w:proofErr w:type="spellEnd"/>
      <w:proofErr w:type="gramEnd"/>
      <w:r>
        <w:t xml:space="preserve"> – порядковый номер файла (Списка ф.103)</w:t>
      </w:r>
    </w:p>
    <w:p w:rsidR="00F75D12" w:rsidRDefault="00F75D12" w:rsidP="00F75D12">
      <w:pPr>
        <w:tabs>
          <w:tab w:val="left" w:pos="567"/>
        </w:tabs>
        <w:ind w:right="-2" w:firstLine="720"/>
      </w:pPr>
      <w:r>
        <w:t>После номера 999 должен следовать номер 1.</w:t>
      </w:r>
    </w:p>
    <w:p w:rsidR="00F75D12" w:rsidRPr="00F75D12" w:rsidRDefault="00F75D12" w:rsidP="00F75D12">
      <w:pPr>
        <w:pStyle w:val="aff4"/>
        <w:ind w:right="27" w:firstLine="720"/>
        <w:jc w:val="both"/>
        <w:rPr>
          <w:i w:val="0"/>
          <w:sz w:val="24"/>
          <w:szCs w:val="24"/>
        </w:rPr>
      </w:pPr>
      <w:r w:rsidRPr="00F75D12">
        <w:rPr>
          <w:i w:val="0"/>
          <w:sz w:val="24"/>
          <w:szCs w:val="24"/>
        </w:rPr>
        <w:t>Не допускается пропусков номеров файлов (Списков ф. 103).</w:t>
      </w:r>
    </w:p>
    <w:p w:rsidR="00F75D12" w:rsidRPr="00F75D12" w:rsidRDefault="00F75D12" w:rsidP="00F75D12">
      <w:pPr>
        <w:pStyle w:val="23"/>
        <w:jc w:val="both"/>
        <w:rPr>
          <w:rFonts w:ascii="Times New Roman" w:hAnsi="Times New Roman"/>
          <w:color w:val="auto"/>
          <w:sz w:val="24"/>
          <w:szCs w:val="24"/>
        </w:rPr>
      </w:pPr>
      <w:r w:rsidRPr="00F75D12">
        <w:rPr>
          <w:rFonts w:ascii="Times New Roman" w:hAnsi="Times New Roman"/>
          <w:color w:val="auto"/>
          <w:sz w:val="24"/>
          <w:szCs w:val="24"/>
        </w:rPr>
        <w:t xml:space="preserve">2. Список с результатами приема переводов </w:t>
      </w:r>
      <w:r w:rsidRPr="00F75D12">
        <w:rPr>
          <w:rFonts w:ascii="Times New Roman" w:hAnsi="Times New Roman"/>
          <w:b w:val="0"/>
          <w:color w:val="auto"/>
          <w:sz w:val="24"/>
          <w:szCs w:val="24"/>
        </w:rPr>
        <w:t xml:space="preserve">представляется в виде файла формата </w:t>
      </w:r>
      <w:r w:rsidRPr="00F75D12">
        <w:rPr>
          <w:rFonts w:ascii="Times New Roman" w:hAnsi="Times New Roman"/>
          <w:b w:val="0"/>
          <w:color w:val="auto"/>
          <w:sz w:val="24"/>
          <w:szCs w:val="24"/>
          <w:lang w:val="en-US"/>
        </w:rPr>
        <w:t>dbf</w:t>
      </w:r>
      <w:r w:rsidRPr="00F75D12">
        <w:rPr>
          <w:rFonts w:ascii="Times New Roman" w:hAnsi="Times New Roman"/>
          <w:b w:val="0"/>
          <w:color w:val="auto"/>
          <w:sz w:val="24"/>
          <w:szCs w:val="24"/>
        </w:rPr>
        <w:t xml:space="preserve"> и содержит информацию по каждому включенному в него переводу.</w:t>
      </w:r>
    </w:p>
    <w:p w:rsidR="00F75D12" w:rsidRDefault="00F75D12" w:rsidP="00F75D12">
      <w:pPr>
        <w:tabs>
          <w:tab w:val="left" w:pos="567"/>
        </w:tabs>
        <w:ind w:right="-2" w:firstLine="720"/>
      </w:pPr>
      <w:r>
        <w:t xml:space="preserve">Имя файла </w:t>
      </w:r>
      <w:proofErr w:type="spellStart"/>
      <w:r>
        <w:rPr>
          <w:lang w:val="en-US"/>
        </w:rPr>
        <w:t>olnnnnnn</w:t>
      </w:r>
      <w:proofErr w:type="spellEnd"/>
      <w:r>
        <w:t>.</w:t>
      </w:r>
      <w:proofErr w:type="spellStart"/>
      <w:r>
        <w:rPr>
          <w:lang w:val="en-US"/>
        </w:rPr>
        <w:t>kkk</w:t>
      </w:r>
      <w:proofErr w:type="spellEnd"/>
      <w:r>
        <w:t>, где:</w:t>
      </w:r>
    </w:p>
    <w:p w:rsidR="00F75D12" w:rsidRDefault="00F75D12" w:rsidP="00F75D12">
      <w:pPr>
        <w:tabs>
          <w:tab w:val="left" w:pos="567"/>
        </w:tabs>
        <w:ind w:right="-2" w:firstLine="720"/>
      </w:pPr>
      <w:r>
        <w:t xml:space="preserve"> </w:t>
      </w:r>
      <w:proofErr w:type="spellStart"/>
      <w:proofErr w:type="gramStart"/>
      <w:r>
        <w:rPr>
          <w:lang w:val="en-US"/>
        </w:rPr>
        <w:t>ol</w:t>
      </w:r>
      <w:proofErr w:type="spellEnd"/>
      <w:proofErr w:type="gramEnd"/>
      <w:r>
        <w:t xml:space="preserve"> – признак файла Списка с результатами приема переводов;</w:t>
      </w:r>
    </w:p>
    <w:p w:rsidR="00F75D12" w:rsidRDefault="00F75D12" w:rsidP="00F75D12">
      <w:pPr>
        <w:tabs>
          <w:tab w:val="left" w:pos="567"/>
        </w:tabs>
        <w:ind w:right="-2" w:firstLine="720"/>
      </w:pPr>
      <w:proofErr w:type="spellStart"/>
      <w:proofErr w:type="gramStart"/>
      <w:r>
        <w:rPr>
          <w:lang w:val="en-US"/>
        </w:rPr>
        <w:t>nnnn</w:t>
      </w:r>
      <w:r>
        <w:t>nn</w:t>
      </w:r>
      <w:proofErr w:type="spellEnd"/>
      <w:proofErr w:type="gramEnd"/>
      <w:r>
        <w:t xml:space="preserve"> – уникальный номер</w:t>
      </w:r>
      <w:r>
        <w:rPr>
          <w:b/>
          <w:i/>
        </w:rPr>
        <w:t xml:space="preserve"> </w:t>
      </w:r>
      <w:r>
        <w:t>корпоративного клиента в ЕСПП, который сообщается ему после регистрации в системе;</w:t>
      </w:r>
    </w:p>
    <w:p w:rsidR="00F75D12" w:rsidRDefault="00F75D12" w:rsidP="00F75D12">
      <w:pPr>
        <w:tabs>
          <w:tab w:val="left" w:pos="567"/>
        </w:tabs>
        <w:ind w:right="-2" w:firstLine="720"/>
      </w:pPr>
      <w:proofErr w:type="spellStart"/>
      <w:proofErr w:type="gramStart"/>
      <w:r>
        <w:rPr>
          <w:lang w:val="en-US"/>
        </w:rPr>
        <w:t>kkk</w:t>
      </w:r>
      <w:proofErr w:type="spellEnd"/>
      <w:proofErr w:type="gramEnd"/>
      <w:r>
        <w:t xml:space="preserve"> – порядковый номер Списка ф. 103.</w:t>
      </w:r>
    </w:p>
    <w:p w:rsidR="00F75D12" w:rsidRDefault="00F75D12" w:rsidP="00F75D12">
      <w:pPr>
        <w:tabs>
          <w:tab w:val="left" w:pos="567"/>
        </w:tabs>
        <w:ind w:right="-2" w:firstLine="720"/>
      </w:pPr>
      <w:r>
        <w:t>После номера 999 должен следовать номер 1.</w:t>
      </w:r>
    </w:p>
    <w:p w:rsidR="00F75D12" w:rsidRPr="00F75D12" w:rsidRDefault="00F75D12" w:rsidP="00F75D12">
      <w:pPr>
        <w:pStyle w:val="aff4"/>
        <w:ind w:right="27" w:firstLine="720"/>
        <w:jc w:val="both"/>
        <w:rPr>
          <w:i w:val="0"/>
          <w:sz w:val="24"/>
          <w:szCs w:val="24"/>
        </w:rPr>
      </w:pPr>
      <w:r w:rsidRPr="00F75D12">
        <w:rPr>
          <w:i w:val="0"/>
          <w:sz w:val="24"/>
          <w:szCs w:val="24"/>
        </w:rPr>
        <w:t>Не допускается пропусков номеров Списка переводов.</w:t>
      </w:r>
    </w:p>
    <w:p w:rsidR="00F75D12" w:rsidRDefault="00F75D12" w:rsidP="00F75D12">
      <w:pPr>
        <w:ind w:right="-1185"/>
      </w:pPr>
    </w:p>
    <w:p w:rsidR="00F75D12" w:rsidRDefault="00F75D12" w:rsidP="00F75D12">
      <w:pPr>
        <w:ind w:right="-1185"/>
        <w:rPr>
          <w:b/>
          <w:i/>
        </w:rPr>
      </w:pPr>
      <w:r>
        <w:rPr>
          <w:b/>
        </w:rPr>
        <w:t xml:space="preserve">3. Формат </w:t>
      </w:r>
      <w:r>
        <w:rPr>
          <w:b/>
          <w:lang w:val="en-US"/>
        </w:rPr>
        <w:t>dbf</w:t>
      </w:r>
      <w:r>
        <w:rPr>
          <w:b/>
        </w:rPr>
        <w:t>-файла Списков ф. 103 / Списков с результатом приема переводов</w:t>
      </w:r>
      <w:r>
        <w:rPr>
          <w:b/>
          <w:i/>
        </w:rPr>
        <w:t>.</w:t>
      </w:r>
    </w:p>
    <w:p w:rsidR="00F75D12" w:rsidRDefault="00F75D12" w:rsidP="00F75D12">
      <w:pPr>
        <w:ind w:right="-1185"/>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851"/>
        <w:gridCol w:w="852"/>
        <w:gridCol w:w="990"/>
        <w:gridCol w:w="3570"/>
      </w:tblGrid>
      <w:tr w:rsidR="00F75D12" w:rsidTr="00272A99">
        <w:tc>
          <w:tcPr>
            <w:tcW w:w="568" w:type="dxa"/>
          </w:tcPr>
          <w:p w:rsidR="00F75D12" w:rsidRDefault="00F75D12" w:rsidP="00272A99">
            <w:pPr>
              <w:rPr>
                <w:b/>
                <w:color w:val="000000"/>
              </w:rPr>
            </w:pPr>
            <w:r>
              <w:rPr>
                <w:b/>
                <w:color w:val="000000"/>
                <w:lang w:val="en-US"/>
              </w:rPr>
              <w:t>N</w:t>
            </w:r>
          </w:p>
        </w:tc>
        <w:tc>
          <w:tcPr>
            <w:tcW w:w="2551" w:type="dxa"/>
          </w:tcPr>
          <w:p w:rsidR="00F75D12" w:rsidRDefault="00F75D12" w:rsidP="00272A99">
            <w:pPr>
              <w:rPr>
                <w:b/>
                <w:color w:val="000000"/>
              </w:rPr>
            </w:pPr>
            <w:r>
              <w:rPr>
                <w:b/>
                <w:color w:val="000000"/>
              </w:rPr>
              <w:t>Содержание поля</w:t>
            </w:r>
          </w:p>
        </w:tc>
        <w:tc>
          <w:tcPr>
            <w:tcW w:w="851" w:type="dxa"/>
          </w:tcPr>
          <w:p w:rsidR="00F75D12" w:rsidRDefault="00F75D12" w:rsidP="00272A99">
            <w:pPr>
              <w:pStyle w:val="1"/>
              <w:rPr>
                <w:color w:val="000000"/>
                <w:sz w:val="24"/>
                <w:szCs w:val="24"/>
                <w:lang w:val="en-US"/>
              </w:rPr>
            </w:pPr>
            <w:r>
              <w:rPr>
                <w:color w:val="000000"/>
                <w:sz w:val="24"/>
                <w:szCs w:val="24"/>
                <w:lang w:val="en-US"/>
              </w:rPr>
              <w:t>Name</w:t>
            </w:r>
          </w:p>
        </w:tc>
        <w:tc>
          <w:tcPr>
            <w:tcW w:w="852" w:type="dxa"/>
          </w:tcPr>
          <w:p w:rsidR="00F75D12" w:rsidRDefault="00F75D12" w:rsidP="00272A99">
            <w:pPr>
              <w:rPr>
                <w:b/>
                <w:color w:val="000000"/>
                <w:lang w:val="en-US"/>
              </w:rPr>
            </w:pPr>
            <w:r>
              <w:rPr>
                <w:b/>
                <w:color w:val="000000"/>
                <w:lang w:val="en-US"/>
              </w:rPr>
              <w:t>Type</w:t>
            </w:r>
          </w:p>
        </w:tc>
        <w:tc>
          <w:tcPr>
            <w:tcW w:w="990" w:type="dxa"/>
          </w:tcPr>
          <w:p w:rsidR="00F75D12" w:rsidRDefault="00F75D12" w:rsidP="00272A99">
            <w:pPr>
              <w:rPr>
                <w:b/>
                <w:color w:val="000000"/>
                <w:lang w:val="en-US"/>
              </w:rPr>
            </w:pPr>
            <w:r>
              <w:rPr>
                <w:b/>
                <w:color w:val="000000"/>
                <w:lang w:val="en-US"/>
              </w:rPr>
              <w:t>Width</w:t>
            </w:r>
          </w:p>
        </w:tc>
        <w:tc>
          <w:tcPr>
            <w:tcW w:w="3570" w:type="dxa"/>
          </w:tcPr>
          <w:p w:rsidR="00F75D12" w:rsidRDefault="00F75D12" w:rsidP="00272A99">
            <w:pPr>
              <w:rPr>
                <w:b/>
                <w:color w:val="000000"/>
              </w:rPr>
            </w:pPr>
            <w:r>
              <w:rPr>
                <w:b/>
                <w:color w:val="000000"/>
              </w:rPr>
              <w:t>Пояснения</w:t>
            </w:r>
          </w:p>
        </w:tc>
      </w:tr>
      <w:tr w:rsidR="00F75D12" w:rsidTr="00272A99">
        <w:trPr>
          <w:cantSplit/>
        </w:trPr>
        <w:tc>
          <w:tcPr>
            <w:tcW w:w="9382" w:type="dxa"/>
            <w:gridSpan w:val="6"/>
          </w:tcPr>
          <w:p w:rsidR="00F75D12" w:rsidRDefault="00F75D12" w:rsidP="00272A99">
            <w:pPr>
              <w:rPr>
                <w:color w:val="000000"/>
              </w:rPr>
            </w:pPr>
            <w:r>
              <w:rPr>
                <w:b/>
                <w:i/>
                <w:color w:val="000000"/>
              </w:rPr>
              <w:t xml:space="preserve">                                             Поля, заполняемые отправителем:</w:t>
            </w:r>
          </w:p>
        </w:tc>
      </w:tr>
      <w:tr w:rsidR="00F75D12" w:rsidTr="00272A99">
        <w:tc>
          <w:tcPr>
            <w:tcW w:w="568" w:type="dxa"/>
          </w:tcPr>
          <w:p w:rsidR="00F75D12" w:rsidRDefault="00F75D12" w:rsidP="00272A99">
            <w:pPr>
              <w:rPr>
                <w:color w:val="000000"/>
              </w:rPr>
            </w:pPr>
            <w:r>
              <w:rPr>
                <w:color w:val="000000"/>
              </w:rPr>
              <w:t>1.</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ИНН отправителя</w:t>
            </w:r>
          </w:p>
        </w:tc>
        <w:tc>
          <w:tcPr>
            <w:tcW w:w="851" w:type="dxa"/>
          </w:tcPr>
          <w:p w:rsidR="00F75D12" w:rsidRDefault="00F75D12" w:rsidP="00272A99">
            <w:pPr>
              <w:rPr>
                <w:color w:val="000000"/>
              </w:rPr>
            </w:pPr>
            <w:proofErr w:type="spellStart"/>
            <w:r>
              <w:rPr>
                <w:rFonts w:eastAsia="MS Mincho"/>
                <w:color w:val="000000"/>
                <w:lang w:val="en-US"/>
              </w:rPr>
              <w:t>inni</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12</w:t>
            </w:r>
          </w:p>
        </w:tc>
        <w:tc>
          <w:tcPr>
            <w:tcW w:w="3570" w:type="dxa"/>
          </w:tcPr>
          <w:p w:rsidR="00F75D12" w:rsidRDefault="00F75D12" w:rsidP="00272A99">
            <w:pPr>
              <w:rPr>
                <w:color w:val="000000"/>
              </w:rPr>
            </w:pPr>
          </w:p>
        </w:tc>
      </w:tr>
      <w:tr w:rsidR="00F75D12" w:rsidTr="00272A99">
        <w:tc>
          <w:tcPr>
            <w:tcW w:w="568" w:type="dxa"/>
          </w:tcPr>
          <w:p w:rsidR="00F75D12" w:rsidRDefault="00F75D12" w:rsidP="00272A99">
            <w:pPr>
              <w:rPr>
                <w:color w:val="000000"/>
              </w:rPr>
            </w:pPr>
            <w:r>
              <w:rPr>
                <w:color w:val="000000"/>
              </w:rPr>
              <w:t>2.</w:t>
            </w:r>
          </w:p>
        </w:tc>
        <w:tc>
          <w:tcPr>
            <w:tcW w:w="2551"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Тип отправления перевода</w:t>
            </w:r>
          </w:p>
          <w:p w:rsidR="00F75D12" w:rsidRDefault="00F75D12" w:rsidP="00272A99">
            <w:pPr>
              <w:pStyle w:val="af1"/>
              <w:rPr>
                <w:rFonts w:ascii="Times New Roman" w:hAnsi="Times New Roman"/>
                <w:color w:val="000000"/>
                <w:sz w:val="24"/>
                <w:szCs w:val="24"/>
              </w:rPr>
            </w:pPr>
          </w:p>
        </w:tc>
        <w:tc>
          <w:tcPr>
            <w:tcW w:w="851" w:type="dxa"/>
          </w:tcPr>
          <w:p w:rsidR="00F75D12" w:rsidRDefault="00F75D12" w:rsidP="00272A99">
            <w:pPr>
              <w:rPr>
                <w:color w:val="000000"/>
              </w:rPr>
            </w:pPr>
            <w:proofErr w:type="spellStart"/>
            <w:r>
              <w:rPr>
                <w:rFonts w:eastAsia="MS Mincho"/>
                <w:color w:val="000000"/>
                <w:lang w:val="en-US"/>
              </w:rPr>
              <w:t>tipo</w:t>
            </w:r>
            <w:proofErr w:type="spellEnd"/>
          </w:p>
        </w:tc>
        <w:tc>
          <w:tcPr>
            <w:tcW w:w="852" w:type="dxa"/>
          </w:tcPr>
          <w:p w:rsidR="00F75D12" w:rsidRDefault="00F75D12" w:rsidP="00272A99">
            <w:pPr>
              <w:rPr>
                <w:color w:val="000000"/>
              </w:rPr>
            </w:pPr>
            <w:r>
              <w:rPr>
                <w:rFonts w:eastAsia="MS Mincho"/>
                <w:color w:val="000000"/>
                <w:lang w:val="en-US"/>
              </w:rPr>
              <w:t>N</w:t>
            </w:r>
          </w:p>
        </w:tc>
        <w:tc>
          <w:tcPr>
            <w:tcW w:w="990" w:type="dxa"/>
          </w:tcPr>
          <w:p w:rsidR="00F75D12" w:rsidRDefault="00F75D12" w:rsidP="00272A99">
            <w:pPr>
              <w:rPr>
                <w:color w:val="000000"/>
              </w:rPr>
            </w:pPr>
            <w:r>
              <w:rPr>
                <w:rFonts w:eastAsia="MS Mincho"/>
                <w:color w:val="000000"/>
              </w:rPr>
              <w:t>1</w:t>
            </w:r>
          </w:p>
        </w:tc>
        <w:tc>
          <w:tcPr>
            <w:tcW w:w="3570"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0-на адрес</w:t>
            </w:r>
          </w:p>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1-до востребования</w:t>
            </w:r>
          </w:p>
          <w:p w:rsidR="00F75D12" w:rsidRDefault="00F75D12" w:rsidP="00272A99">
            <w:pPr>
              <w:rPr>
                <w:color w:val="000000"/>
              </w:rPr>
            </w:pPr>
            <w:r>
              <w:rPr>
                <w:rFonts w:eastAsia="MS Mincho"/>
                <w:color w:val="000000"/>
              </w:rPr>
              <w:t>2-на расчетный счет в банке</w:t>
            </w:r>
          </w:p>
        </w:tc>
      </w:tr>
      <w:tr w:rsidR="00F75D12" w:rsidTr="00272A99">
        <w:trPr>
          <w:cantSplit/>
        </w:trPr>
        <w:tc>
          <w:tcPr>
            <w:tcW w:w="568" w:type="dxa"/>
          </w:tcPr>
          <w:p w:rsidR="00F75D12" w:rsidRDefault="00F75D12" w:rsidP="00272A99">
            <w:pPr>
              <w:rPr>
                <w:color w:val="000000"/>
              </w:rPr>
            </w:pPr>
            <w:r>
              <w:rPr>
                <w:color w:val="000000"/>
              </w:rPr>
              <w:t>3.</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Почтовый индекс</w:t>
            </w:r>
          </w:p>
        </w:tc>
        <w:tc>
          <w:tcPr>
            <w:tcW w:w="851" w:type="dxa"/>
          </w:tcPr>
          <w:p w:rsidR="00F75D12" w:rsidRDefault="00F75D12" w:rsidP="00272A99">
            <w:pPr>
              <w:rPr>
                <w:color w:val="000000"/>
              </w:rPr>
            </w:pPr>
            <w:r>
              <w:rPr>
                <w:rFonts w:eastAsia="MS Mincho"/>
                <w:color w:val="000000"/>
                <w:lang w:val="en-US"/>
              </w:rPr>
              <w:t>indo</w:t>
            </w:r>
          </w:p>
        </w:tc>
        <w:tc>
          <w:tcPr>
            <w:tcW w:w="852" w:type="dxa"/>
          </w:tcPr>
          <w:p w:rsidR="00F75D12" w:rsidRDefault="00F75D12" w:rsidP="00272A99">
            <w:pPr>
              <w:rPr>
                <w:color w:val="000000"/>
              </w:rPr>
            </w:pPr>
            <w:r>
              <w:rPr>
                <w:rFonts w:eastAsia="MS Mincho"/>
                <w:color w:val="000000"/>
                <w:lang w:val="en-US"/>
              </w:rPr>
              <w:t>N</w:t>
            </w:r>
          </w:p>
        </w:tc>
        <w:tc>
          <w:tcPr>
            <w:tcW w:w="990" w:type="dxa"/>
          </w:tcPr>
          <w:p w:rsidR="00F75D12" w:rsidRDefault="00F75D12" w:rsidP="00272A99">
            <w:pPr>
              <w:rPr>
                <w:color w:val="000000"/>
              </w:rPr>
            </w:pPr>
            <w:r>
              <w:rPr>
                <w:rFonts w:eastAsia="MS Mincho"/>
                <w:color w:val="000000"/>
              </w:rPr>
              <w:t>6</w:t>
            </w:r>
          </w:p>
        </w:tc>
        <w:tc>
          <w:tcPr>
            <w:tcW w:w="3570" w:type="dxa"/>
            <w:vMerge w:val="restart"/>
          </w:tcPr>
          <w:p w:rsidR="00F75D12" w:rsidRDefault="00F75D12" w:rsidP="00272A99">
            <w:pPr>
              <w:rPr>
                <w:color w:val="000000"/>
              </w:rPr>
            </w:pPr>
            <w:r>
              <w:rPr>
                <w:color w:val="000000"/>
              </w:rPr>
              <w:t>Реквизиты получателя</w:t>
            </w:r>
          </w:p>
        </w:tc>
      </w:tr>
      <w:tr w:rsidR="00F75D12" w:rsidTr="00272A99">
        <w:trPr>
          <w:cantSplit/>
        </w:trPr>
        <w:tc>
          <w:tcPr>
            <w:tcW w:w="568" w:type="dxa"/>
          </w:tcPr>
          <w:p w:rsidR="00F75D12" w:rsidRDefault="00F75D12" w:rsidP="00272A99">
            <w:pPr>
              <w:rPr>
                <w:color w:val="000000"/>
              </w:rPr>
            </w:pPr>
            <w:r>
              <w:rPr>
                <w:color w:val="000000"/>
              </w:rPr>
              <w:t>4.</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Регион</w:t>
            </w:r>
          </w:p>
        </w:tc>
        <w:tc>
          <w:tcPr>
            <w:tcW w:w="851" w:type="dxa"/>
          </w:tcPr>
          <w:p w:rsidR="00F75D12" w:rsidRDefault="00F75D12" w:rsidP="00272A99">
            <w:pPr>
              <w:rPr>
                <w:color w:val="000000"/>
              </w:rPr>
            </w:pPr>
            <w:proofErr w:type="spellStart"/>
            <w:r>
              <w:rPr>
                <w:rFonts w:eastAsia="MS Mincho"/>
                <w:color w:val="000000"/>
                <w:lang w:val="en-US"/>
              </w:rPr>
              <w:t>oblo</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20</w:t>
            </w:r>
          </w:p>
        </w:tc>
        <w:tc>
          <w:tcPr>
            <w:tcW w:w="3570" w:type="dxa"/>
            <w:vMerge/>
          </w:tcPr>
          <w:p w:rsidR="00F75D12" w:rsidRDefault="00F75D12" w:rsidP="00272A99">
            <w:pPr>
              <w:rPr>
                <w:color w:val="000000"/>
              </w:rPr>
            </w:pPr>
          </w:p>
        </w:tc>
      </w:tr>
      <w:tr w:rsidR="00F75D12" w:rsidTr="00272A99">
        <w:trPr>
          <w:cantSplit/>
        </w:trPr>
        <w:tc>
          <w:tcPr>
            <w:tcW w:w="568" w:type="dxa"/>
          </w:tcPr>
          <w:p w:rsidR="00F75D12" w:rsidRDefault="00F75D12" w:rsidP="00272A99">
            <w:pPr>
              <w:rPr>
                <w:color w:val="000000"/>
              </w:rPr>
            </w:pPr>
            <w:r>
              <w:rPr>
                <w:color w:val="000000"/>
              </w:rPr>
              <w:t>5.</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Адрес</w:t>
            </w:r>
          </w:p>
        </w:tc>
        <w:tc>
          <w:tcPr>
            <w:tcW w:w="851" w:type="dxa"/>
          </w:tcPr>
          <w:p w:rsidR="00F75D12" w:rsidRDefault="00F75D12" w:rsidP="00272A99">
            <w:pPr>
              <w:rPr>
                <w:color w:val="000000"/>
              </w:rPr>
            </w:pPr>
            <w:proofErr w:type="spellStart"/>
            <w:r>
              <w:rPr>
                <w:rFonts w:eastAsia="MS Mincho"/>
                <w:color w:val="000000"/>
                <w:lang w:val="en-US"/>
              </w:rPr>
              <w:t>adro</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70</w:t>
            </w:r>
          </w:p>
        </w:tc>
        <w:tc>
          <w:tcPr>
            <w:tcW w:w="3570" w:type="dxa"/>
            <w:vMerge w:val="restart"/>
          </w:tcPr>
          <w:p w:rsidR="00F75D12" w:rsidRDefault="00F75D12" w:rsidP="00272A99">
            <w:pPr>
              <w:rPr>
                <w:color w:val="000000"/>
              </w:rPr>
            </w:pPr>
            <w:r>
              <w:rPr>
                <w:color w:val="000000"/>
              </w:rPr>
              <w:t xml:space="preserve">Реквизиты получателя, заполняемые при </w:t>
            </w:r>
            <w:proofErr w:type="spellStart"/>
            <w:r>
              <w:rPr>
                <w:i/>
                <w:color w:val="000000"/>
                <w:lang w:val="en-US"/>
              </w:rPr>
              <w:t>tipo</w:t>
            </w:r>
            <w:proofErr w:type="spellEnd"/>
            <w:r>
              <w:rPr>
                <w:i/>
                <w:color w:val="000000"/>
              </w:rPr>
              <w:t>=0</w:t>
            </w:r>
            <w:r>
              <w:rPr>
                <w:color w:val="000000"/>
              </w:rPr>
              <w:t xml:space="preserve">, или </w:t>
            </w:r>
            <w:proofErr w:type="spellStart"/>
            <w:r>
              <w:rPr>
                <w:i/>
                <w:color w:val="000000"/>
                <w:lang w:val="en-US"/>
              </w:rPr>
              <w:t>tipo</w:t>
            </w:r>
            <w:proofErr w:type="spellEnd"/>
            <w:r>
              <w:rPr>
                <w:i/>
                <w:color w:val="000000"/>
              </w:rPr>
              <w:t>=1</w:t>
            </w:r>
          </w:p>
        </w:tc>
      </w:tr>
      <w:tr w:rsidR="00F75D12" w:rsidTr="00272A99">
        <w:trPr>
          <w:cantSplit/>
        </w:trPr>
        <w:tc>
          <w:tcPr>
            <w:tcW w:w="568" w:type="dxa"/>
          </w:tcPr>
          <w:p w:rsidR="00F75D12" w:rsidRDefault="00F75D12" w:rsidP="00272A99">
            <w:pPr>
              <w:rPr>
                <w:color w:val="000000"/>
                <w:lang w:val="en-US"/>
              </w:rPr>
            </w:pPr>
            <w:r>
              <w:rPr>
                <w:color w:val="000000"/>
                <w:lang w:val="en-US"/>
              </w:rPr>
              <w:t>6.</w:t>
            </w:r>
          </w:p>
        </w:tc>
        <w:tc>
          <w:tcPr>
            <w:tcW w:w="2551" w:type="dxa"/>
          </w:tcPr>
          <w:p w:rsidR="00F75D12" w:rsidRDefault="00F75D12" w:rsidP="00272A99">
            <w:pPr>
              <w:rPr>
                <w:color w:val="000000"/>
                <w:lang w:val="en-US"/>
              </w:rPr>
            </w:pPr>
            <w:r>
              <w:rPr>
                <w:rFonts w:eastAsia="MS Mincho"/>
                <w:color w:val="000000"/>
              </w:rPr>
              <w:t>ФИО</w:t>
            </w:r>
          </w:p>
        </w:tc>
        <w:tc>
          <w:tcPr>
            <w:tcW w:w="851" w:type="dxa"/>
          </w:tcPr>
          <w:p w:rsidR="00F75D12" w:rsidRDefault="00F75D12" w:rsidP="00272A99">
            <w:pPr>
              <w:rPr>
                <w:color w:val="000000"/>
                <w:lang w:val="en-US"/>
              </w:rPr>
            </w:pPr>
            <w:proofErr w:type="spellStart"/>
            <w:r>
              <w:rPr>
                <w:rFonts w:eastAsia="MS Mincho"/>
                <w:color w:val="000000"/>
                <w:lang w:val="en-US"/>
              </w:rPr>
              <w:t>famo</w:t>
            </w:r>
            <w:proofErr w:type="spellEnd"/>
          </w:p>
        </w:tc>
        <w:tc>
          <w:tcPr>
            <w:tcW w:w="852" w:type="dxa"/>
          </w:tcPr>
          <w:p w:rsidR="00F75D12" w:rsidRDefault="00F75D12" w:rsidP="00272A99">
            <w:pPr>
              <w:rPr>
                <w:color w:val="000000"/>
                <w:lang w:val="en-US"/>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48</w:t>
            </w:r>
          </w:p>
        </w:tc>
        <w:tc>
          <w:tcPr>
            <w:tcW w:w="3570" w:type="dxa"/>
            <w:vMerge/>
          </w:tcPr>
          <w:p w:rsidR="00F75D12" w:rsidRDefault="00F75D12" w:rsidP="00272A99">
            <w:pPr>
              <w:rPr>
                <w:color w:val="000000"/>
              </w:rPr>
            </w:pPr>
          </w:p>
        </w:tc>
      </w:tr>
      <w:tr w:rsidR="00F75D12" w:rsidTr="00272A99">
        <w:trPr>
          <w:cantSplit/>
          <w:trHeight w:val="61"/>
        </w:trPr>
        <w:tc>
          <w:tcPr>
            <w:tcW w:w="568" w:type="dxa"/>
          </w:tcPr>
          <w:p w:rsidR="00F75D12" w:rsidRDefault="00F75D12" w:rsidP="00272A99">
            <w:pPr>
              <w:rPr>
                <w:color w:val="000000"/>
              </w:rPr>
            </w:pPr>
            <w:r>
              <w:rPr>
                <w:color w:val="000000"/>
              </w:rPr>
              <w:t>7.</w:t>
            </w:r>
          </w:p>
        </w:tc>
        <w:tc>
          <w:tcPr>
            <w:tcW w:w="2551" w:type="dxa"/>
          </w:tcPr>
          <w:p w:rsidR="00F75D12" w:rsidRDefault="00F75D12" w:rsidP="00272A99">
            <w:pPr>
              <w:rPr>
                <w:color w:val="000000"/>
              </w:rPr>
            </w:pPr>
            <w:r>
              <w:rPr>
                <w:rFonts w:eastAsia="MS Mincho"/>
                <w:color w:val="000000"/>
              </w:rPr>
              <w:t>Телефон</w:t>
            </w:r>
          </w:p>
        </w:tc>
        <w:tc>
          <w:tcPr>
            <w:tcW w:w="851" w:type="dxa"/>
          </w:tcPr>
          <w:p w:rsidR="00F75D12" w:rsidRDefault="00F75D12" w:rsidP="00272A99">
            <w:pPr>
              <w:rPr>
                <w:color w:val="000000"/>
              </w:rPr>
            </w:pPr>
            <w:proofErr w:type="spellStart"/>
            <w:r>
              <w:rPr>
                <w:rFonts w:eastAsia="MS Mincho"/>
                <w:color w:val="000000"/>
                <w:lang w:val="en-US"/>
              </w:rPr>
              <w:t>telo</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12</w:t>
            </w:r>
          </w:p>
        </w:tc>
        <w:tc>
          <w:tcPr>
            <w:tcW w:w="3570" w:type="dxa"/>
            <w:vMerge/>
          </w:tcPr>
          <w:p w:rsidR="00F75D12" w:rsidRDefault="00F75D12" w:rsidP="00272A99">
            <w:pPr>
              <w:rPr>
                <w:color w:val="000000"/>
              </w:rPr>
            </w:pPr>
          </w:p>
        </w:tc>
      </w:tr>
      <w:tr w:rsidR="00F75D12" w:rsidTr="00272A99">
        <w:trPr>
          <w:cantSplit/>
        </w:trPr>
        <w:tc>
          <w:tcPr>
            <w:tcW w:w="568" w:type="dxa"/>
          </w:tcPr>
          <w:p w:rsidR="00F75D12" w:rsidRDefault="00F75D12" w:rsidP="00272A99">
            <w:pPr>
              <w:rPr>
                <w:color w:val="000000"/>
              </w:rPr>
            </w:pPr>
            <w:r>
              <w:rPr>
                <w:color w:val="000000"/>
              </w:rPr>
              <w:t>8.</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ИНН получателя</w:t>
            </w:r>
          </w:p>
        </w:tc>
        <w:tc>
          <w:tcPr>
            <w:tcW w:w="851" w:type="dxa"/>
          </w:tcPr>
          <w:p w:rsidR="00F75D12" w:rsidRDefault="00F75D12" w:rsidP="00272A99">
            <w:pPr>
              <w:rPr>
                <w:color w:val="000000"/>
              </w:rPr>
            </w:pPr>
            <w:proofErr w:type="spellStart"/>
            <w:r>
              <w:rPr>
                <w:rFonts w:eastAsia="MS Mincho"/>
                <w:color w:val="000000"/>
                <w:lang w:val="en-US"/>
              </w:rPr>
              <w:t>inno</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12</w:t>
            </w:r>
          </w:p>
        </w:tc>
        <w:tc>
          <w:tcPr>
            <w:tcW w:w="3570" w:type="dxa"/>
            <w:vMerge w:val="restart"/>
          </w:tcPr>
          <w:p w:rsidR="00F75D12" w:rsidRDefault="00F75D12" w:rsidP="00272A99">
            <w:pPr>
              <w:rPr>
                <w:color w:val="000000"/>
              </w:rPr>
            </w:pPr>
            <w:r>
              <w:rPr>
                <w:color w:val="000000"/>
              </w:rPr>
              <w:t xml:space="preserve">Реквизиты получателя, заполняемые при </w:t>
            </w:r>
            <w:proofErr w:type="spellStart"/>
            <w:r>
              <w:rPr>
                <w:i/>
                <w:color w:val="000000"/>
                <w:lang w:val="en-US"/>
              </w:rPr>
              <w:t>tipo</w:t>
            </w:r>
            <w:proofErr w:type="spellEnd"/>
            <w:r>
              <w:rPr>
                <w:i/>
                <w:color w:val="000000"/>
              </w:rPr>
              <w:t>=2</w:t>
            </w:r>
          </w:p>
        </w:tc>
      </w:tr>
      <w:tr w:rsidR="00F75D12" w:rsidTr="00272A99">
        <w:trPr>
          <w:cantSplit/>
        </w:trPr>
        <w:tc>
          <w:tcPr>
            <w:tcW w:w="568" w:type="dxa"/>
          </w:tcPr>
          <w:p w:rsidR="00F75D12" w:rsidRDefault="00F75D12" w:rsidP="00272A99">
            <w:pPr>
              <w:rPr>
                <w:color w:val="000000"/>
                <w:lang w:val="en-US"/>
              </w:rPr>
            </w:pPr>
            <w:r>
              <w:rPr>
                <w:color w:val="000000"/>
                <w:lang w:val="en-US"/>
              </w:rPr>
              <w:t>9.</w:t>
            </w:r>
          </w:p>
        </w:tc>
        <w:tc>
          <w:tcPr>
            <w:tcW w:w="2551" w:type="dxa"/>
          </w:tcPr>
          <w:p w:rsidR="00F75D12" w:rsidRDefault="00F75D12" w:rsidP="00272A99">
            <w:pPr>
              <w:pStyle w:val="af1"/>
              <w:rPr>
                <w:rFonts w:ascii="Times New Roman" w:hAnsi="Times New Roman"/>
                <w:color w:val="000000"/>
                <w:sz w:val="24"/>
                <w:szCs w:val="24"/>
                <w:lang w:val="en-US"/>
              </w:rPr>
            </w:pPr>
            <w:r>
              <w:rPr>
                <w:rFonts w:ascii="Times New Roman" w:eastAsia="MS Mincho" w:hAnsi="Times New Roman"/>
                <w:color w:val="000000"/>
                <w:sz w:val="24"/>
                <w:szCs w:val="24"/>
              </w:rPr>
              <w:t>БИК</w:t>
            </w:r>
          </w:p>
        </w:tc>
        <w:tc>
          <w:tcPr>
            <w:tcW w:w="851" w:type="dxa"/>
          </w:tcPr>
          <w:p w:rsidR="00F75D12" w:rsidRDefault="00F75D12" w:rsidP="00272A99">
            <w:pPr>
              <w:rPr>
                <w:color w:val="000000"/>
                <w:lang w:val="en-US"/>
              </w:rPr>
            </w:pPr>
            <w:proofErr w:type="spellStart"/>
            <w:r>
              <w:rPr>
                <w:rFonts w:eastAsia="MS Mincho"/>
                <w:color w:val="000000"/>
                <w:lang w:val="en-US"/>
              </w:rPr>
              <w:t>biko</w:t>
            </w:r>
            <w:proofErr w:type="spellEnd"/>
          </w:p>
        </w:tc>
        <w:tc>
          <w:tcPr>
            <w:tcW w:w="852" w:type="dxa"/>
          </w:tcPr>
          <w:p w:rsidR="00F75D12" w:rsidRDefault="00F75D12" w:rsidP="00272A99">
            <w:pPr>
              <w:rPr>
                <w:color w:val="000000"/>
                <w:lang w:val="en-US"/>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9</w:t>
            </w:r>
          </w:p>
        </w:tc>
        <w:tc>
          <w:tcPr>
            <w:tcW w:w="3570" w:type="dxa"/>
            <w:vMerge/>
          </w:tcPr>
          <w:p w:rsidR="00F75D12" w:rsidRDefault="00F75D12" w:rsidP="00272A99">
            <w:pPr>
              <w:rPr>
                <w:color w:val="000000"/>
              </w:rPr>
            </w:pPr>
          </w:p>
        </w:tc>
      </w:tr>
      <w:tr w:rsidR="00F75D12" w:rsidTr="00272A99">
        <w:trPr>
          <w:cantSplit/>
        </w:trPr>
        <w:tc>
          <w:tcPr>
            <w:tcW w:w="568" w:type="dxa"/>
          </w:tcPr>
          <w:p w:rsidR="00F75D12" w:rsidRDefault="00F75D12" w:rsidP="00272A99">
            <w:pPr>
              <w:rPr>
                <w:color w:val="000000"/>
              </w:rPr>
            </w:pPr>
            <w:r>
              <w:rPr>
                <w:color w:val="000000"/>
              </w:rPr>
              <w:t>10.</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Расчетный счет</w:t>
            </w:r>
          </w:p>
        </w:tc>
        <w:tc>
          <w:tcPr>
            <w:tcW w:w="851" w:type="dxa"/>
          </w:tcPr>
          <w:p w:rsidR="00F75D12" w:rsidRDefault="00F75D12" w:rsidP="00272A99">
            <w:pPr>
              <w:rPr>
                <w:color w:val="000000"/>
              </w:rPr>
            </w:pPr>
            <w:proofErr w:type="spellStart"/>
            <w:r>
              <w:rPr>
                <w:rFonts w:eastAsia="MS Mincho"/>
                <w:color w:val="000000"/>
                <w:lang w:val="en-US"/>
              </w:rPr>
              <w:t>scho</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20</w:t>
            </w:r>
          </w:p>
        </w:tc>
        <w:tc>
          <w:tcPr>
            <w:tcW w:w="3570" w:type="dxa"/>
            <w:vMerge/>
          </w:tcPr>
          <w:p w:rsidR="00F75D12" w:rsidRDefault="00F75D12" w:rsidP="00272A99">
            <w:pPr>
              <w:rPr>
                <w:color w:val="000000"/>
              </w:rPr>
            </w:pPr>
          </w:p>
        </w:tc>
      </w:tr>
      <w:tr w:rsidR="00F75D12" w:rsidTr="00272A99">
        <w:trPr>
          <w:cantSplit/>
        </w:trPr>
        <w:tc>
          <w:tcPr>
            <w:tcW w:w="568" w:type="dxa"/>
          </w:tcPr>
          <w:p w:rsidR="00F75D12" w:rsidRDefault="00F75D12" w:rsidP="00272A99">
            <w:pPr>
              <w:rPr>
                <w:color w:val="000000"/>
              </w:rPr>
            </w:pPr>
            <w:r>
              <w:rPr>
                <w:color w:val="000000"/>
              </w:rPr>
              <w:t>11.</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Корреспондентский счет</w:t>
            </w:r>
          </w:p>
        </w:tc>
        <w:tc>
          <w:tcPr>
            <w:tcW w:w="851" w:type="dxa"/>
          </w:tcPr>
          <w:p w:rsidR="00F75D12" w:rsidRDefault="00F75D12" w:rsidP="00272A99">
            <w:pPr>
              <w:rPr>
                <w:color w:val="000000"/>
              </w:rPr>
            </w:pPr>
            <w:proofErr w:type="spellStart"/>
            <w:r>
              <w:rPr>
                <w:rFonts w:eastAsia="MS Mincho"/>
                <w:color w:val="000000"/>
                <w:lang w:val="en-US"/>
              </w:rPr>
              <w:t>kscho</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20</w:t>
            </w:r>
          </w:p>
        </w:tc>
        <w:tc>
          <w:tcPr>
            <w:tcW w:w="3570" w:type="dxa"/>
            <w:vMerge/>
          </w:tcPr>
          <w:p w:rsidR="00F75D12" w:rsidRDefault="00F75D12" w:rsidP="00272A99">
            <w:pPr>
              <w:rPr>
                <w:color w:val="000000"/>
              </w:rPr>
            </w:pPr>
          </w:p>
        </w:tc>
      </w:tr>
      <w:tr w:rsidR="00F75D12" w:rsidTr="00272A99">
        <w:trPr>
          <w:cantSplit/>
        </w:trPr>
        <w:tc>
          <w:tcPr>
            <w:tcW w:w="568" w:type="dxa"/>
          </w:tcPr>
          <w:p w:rsidR="00F75D12" w:rsidRDefault="00F75D12" w:rsidP="00272A99">
            <w:pPr>
              <w:rPr>
                <w:color w:val="000000"/>
              </w:rPr>
            </w:pPr>
            <w:r>
              <w:rPr>
                <w:color w:val="000000"/>
              </w:rPr>
              <w:t>12.</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Наименование получателя</w:t>
            </w:r>
          </w:p>
        </w:tc>
        <w:tc>
          <w:tcPr>
            <w:tcW w:w="851" w:type="dxa"/>
          </w:tcPr>
          <w:p w:rsidR="00F75D12" w:rsidRDefault="00F75D12" w:rsidP="00272A99">
            <w:pPr>
              <w:rPr>
                <w:color w:val="000000"/>
              </w:rPr>
            </w:pPr>
            <w:proofErr w:type="spellStart"/>
            <w:r>
              <w:rPr>
                <w:rFonts w:eastAsia="MS Mincho"/>
                <w:color w:val="000000"/>
                <w:lang w:val="en-US"/>
              </w:rPr>
              <w:t>nampo</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48</w:t>
            </w:r>
          </w:p>
        </w:tc>
        <w:tc>
          <w:tcPr>
            <w:tcW w:w="3570" w:type="dxa"/>
            <w:vMerge/>
          </w:tcPr>
          <w:p w:rsidR="00F75D12" w:rsidRDefault="00F75D12" w:rsidP="00272A99">
            <w:pPr>
              <w:rPr>
                <w:color w:val="000000"/>
              </w:rPr>
            </w:pPr>
          </w:p>
        </w:tc>
      </w:tr>
      <w:tr w:rsidR="00F75D12" w:rsidTr="00272A99">
        <w:trPr>
          <w:cantSplit/>
        </w:trPr>
        <w:tc>
          <w:tcPr>
            <w:tcW w:w="568" w:type="dxa"/>
          </w:tcPr>
          <w:p w:rsidR="00F75D12" w:rsidRDefault="00F75D12" w:rsidP="00272A99">
            <w:pPr>
              <w:rPr>
                <w:color w:val="000000"/>
              </w:rPr>
            </w:pPr>
            <w:r>
              <w:rPr>
                <w:color w:val="000000"/>
              </w:rPr>
              <w:t>13.</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Наименование банка получателя</w:t>
            </w:r>
          </w:p>
        </w:tc>
        <w:tc>
          <w:tcPr>
            <w:tcW w:w="851" w:type="dxa"/>
          </w:tcPr>
          <w:p w:rsidR="00F75D12" w:rsidRDefault="00F75D12" w:rsidP="00272A99">
            <w:pPr>
              <w:rPr>
                <w:color w:val="000000"/>
              </w:rPr>
            </w:pPr>
            <w:proofErr w:type="spellStart"/>
            <w:r>
              <w:rPr>
                <w:rFonts w:eastAsia="MS Mincho"/>
                <w:color w:val="000000"/>
                <w:lang w:val="en-US"/>
              </w:rPr>
              <w:t>nambo</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55</w:t>
            </w:r>
          </w:p>
        </w:tc>
        <w:tc>
          <w:tcPr>
            <w:tcW w:w="3570" w:type="dxa"/>
            <w:vMerge/>
          </w:tcPr>
          <w:p w:rsidR="00F75D12" w:rsidRDefault="00F75D12" w:rsidP="00272A99">
            <w:pPr>
              <w:rPr>
                <w:color w:val="000000"/>
              </w:rPr>
            </w:pPr>
          </w:p>
        </w:tc>
      </w:tr>
      <w:tr w:rsidR="00F75D12" w:rsidTr="00272A99">
        <w:tc>
          <w:tcPr>
            <w:tcW w:w="568" w:type="dxa"/>
          </w:tcPr>
          <w:p w:rsidR="00F75D12" w:rsidRDefault="00F75D12" w:rsidP="00272A99">
            <w:pPr>
              <w:rPr>
                <w:color w:val="000000"/>
              </w:rPr>
            </w:pPr>
            <w:r>
              <w:rPr>
                <w:color w:val="000000"/>
              </w:rPr>
              <w:t>14.</w:t>
            </w:r>
          </w:p>
        </w:tc>
        <w:tc>
          <w:tcPr>
            <w:tcW w:w="2551" w:type="dxa"/>
          </w:tcPr>
          <w:p w:rsidR="00F75D12" w:rsidRDefault="00F75D12" w:rsidP="00272A99">
            <w:pPr>
              <w:rPr>
                <w:color w:val="000000"/>
              </w:rPr>
            </w:pPr>
            <w:r>
              <w:rPr>
                <w:rFonts w:eastAsia="MS Mincho"/>
                <w:color w:val="000000"/>
              </w:rPr>
              <w:t>Сообщение при переводе</w:t>
            </w:r>
          </w:p>
        </w:tc>
        <w:tc>
          <w:tcPr>
            <w:tcW w:w="851" w:type="dxa"/>
          </w:tcPr>
          <w:p w:rsidR="00F75D12" w:rsidRDefault="00F75D12" w:rsidP="00272A99">
            <w:pPr>
              <w:rPr>
                <w:color w:val="000000"/>
              </w:rPr>
            </w:pPr>
            <w:proofErr w:type="spellStart"/>
            <w:r>
              <w:rPr>
                <w:rFonts w:eastAsia="MS Mincho"/>
                <w:color w:val="000000"/>
                <w:lang w:val="en-US"/>
              </w:rPr>
              <w:t>msg</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70</w:t>
            </w:r>
          </w:p>
        </w:tc>
        <w:tc>
          <w:tcPr>
            <w:tcW w:w="3570" w:type="dxa"/>
          </w:tcPr>
          <w:p w:rsidR="00F75D12" w:rsidRDefault="00F75D12" w:rsidP="00272A99">
            <w:pPr>
              <w:rPr>
                <w:color w:val="000000"/>
              </w:rPr>
            </w:pPr>
            <w:r>
              <w:rPr>
                <w:color w:val="000000"/>
              </w:rPr>
              <w:t>Специальное содержание поля оговаривается в договоре с клиентом</w:t>
            </w:r>
          </w:p>
        </w:tc>
      </w:tr>
    </w:tbl>
    <w:p w:rsidR="00F75D12" w:rsidRDefault="00F75D12" w:rsidP="00F75D12"/>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851"/>
        <w:gridCol w:w="852"/>
        <w:gridCol w:w="990"/>
        <w:gridCol w:w="3570"/>
      </w:tblGrid>
      <w:tr w:rsidR="00F75D12" w:rsidTr="00272A99">
        <w:tc>
          <w:tcPr>
            <w:tcW w:w="568" w:type="dxa"/>
          </w:tcPr>
          <w:p w:rsidR="00F75D12" w:rsidRDefault="00F75D12" w:rsidP="00272A99">
            <w:pPr>
              <w:rPr>
                <w:color w:val="000000"/>
              </w:rPr>
            </w:pPr>
            <w:r>
              <w:rPr>
                <w:color w:val="000000"/>
              </w:rPr>
              <w:t>15.</w:t>
            </w:r>
          </w:p>
        </w:tc>
        <w:tc>
          <w:tcPr>
            <w:tcW w:w="2551" w:type="dxa"/>
          </w:tcPr>
          <w:p w:rsidR="00F75D12" w:rsidRDefault="00F75D12" w:rsidP="00272A99">
            <w:pPr>
              <w:rPr>
                <w:color w:val="000000"/>
              </w:rPr>
            </w:pPr>
            <w:r>
              <w:rPr>
                <w:rFonts w:eastAsia="MS Mincho"/>
                <w:color w:val="000000"/>
              </w:rPr>
              <w:t xml:space="preserve">Сумма перевода </w:t>
            </w:r>
          </w:p>
        </w:tc>
        <w:tc>
          <w:tcPr>
            <w:tcW w:w="851" w:type="dxa"/>
          </w:tcPr>
          <w:p w:rsidR="00F75D12" w:rsidRDefault="00F75D12" w:rsidP="00272A99">
            <w:pPr>
              <w:rPr>
                <w:color w:val="000000"/>
              </w:rPr>
            </w:pPr>
            <w:proofErr w:type="spellStart"/>
            <w:r>
              <w:rPr>
                <w:rFonts w:eastAsia="MS Mincho"/>
                <w:color w:val="000000"/>
                <w:lang w:val="en-US"/>
              </w:rPr>
              <w:t>sumi</w:t>
            </w:r>
            <w:proofErr w:type="spellEnd"/>
          </w:p>
        </w:tc>
        <w:tc>
          <w:tcPr>
            <w:tcW w:w="852" w:type="dxa"/>
          </w:tcPr>
          <w:p w:rsidR="00F75D12" w:rsidRDefault="00F75D12" w:rsidP="00272A99">
            <w:pPr>
              <w:rPr>
                <w:color w:val="000000"/>
              </w:rPr>
            </w:pPr>
            <w:r>
              <w:rPr>
                <w:rFonts w:eastAsia="MS Mincho"/>
                <w:color w:val="000000"/>
                <w:lang w:val="en-US"/>
              </w:rPr>
              <w:t>N</w:t>
            </w:r>
          </w:p>
        </w:tc>
        <w:tc>
          <w:tcPr>
            <w:tcW w:w="990" w:type="dxa"/>
          </w:tcPr>
          <w:p w:rsidR="00F75D12" w:rsidRDefault="00F75D12" w:rsidP="00272A99">
            <w:pPr>
              <w:rPr>
                <w:color w:val="000000"/>
              </w:rPr>
            </w:pPr>
            <w:r>
              <w:rPr>
                <w:rFonts w:eastAsia="MS Mincho"/>
                <w:color w:val="000000"/>
              </w:rPr>
              <w:t>12.2</w:t>
            </w:r>
          </w:p>
        </w:tc>
        <w:tc>
          <w:tcPr>
            <w:tcW w:w="3570" w:type="dxa"/>
          </w:tcPr>
          <w:p w:rsidR="00F75D12" w:rsidRDefault="00F75D12" w:rsidP="00272A99">
            <w:pPr>
              <w:rPr>
                <w:color w:val="000000"/>
              </w:rPr>
            </w:pPr>
            <w:r>
              <w:rPr>
                <w:color w:val="000000"/>
              </w:rPr>
              <w:t>При</w:t>
            </w:r>
            <w:r>
              <w:rPr>
                <w:i/>
                <w:color w:val="000000"/>
              </w:rPr>
              <w:t xml:space="preserve"> </w:t>
            </w:r>
            <w:proofErr w:type="spellStart"/>
            <w:r>
              <w:rPr>
                <w:i/>
                <w:color w:val="000000"/>
                <w:lang w:val="en-US"/>
              </w:rPr>
              <w:t>tsum</w:t>
            </w:r>
            <w:proofErr w:type="spellEnd"/>
            <w:r>
              <w:rPr>
                <w:i/>
                <w:color w:val="000000"/>
              </w:rPr>
              <w:t>=0</w:t>
            </w:r>
            <w:r>
              <w:rPr>
                <w:color w:val="000000"/>
              </w:rPr>
              <w:t>-без взимаемых тарифов</w:t>
            </w:r>
          </w:p>
          <w:p w:rsidR="00F75D12" w:rsidRDefault="00F75D12" w:rsidP="00272A99">
            <w:pPr>
              <w:rPr>
                <w:color w:val="000000"/>
              </w:rPr>
            </w:pPr>
            <w:r>
              <w:rPr>
                <w:color w:val="000000"/>
              </w:rPr>
              <w:t>при</w:t>
            </w:r>
            <w:r>
              <w:rPr>
                <w:i/>
                <w:color w:val="000000"/>
              </w:rPr>
              <w:t xml:space="preserve"> </w:t>
            </w:r>
            <w:proofErr w:type="spellStart"/>
            <w:r>
              <w:rPr>
                <w:i/>
                <w:color w:val="000000"/>
                <w:lang w:val="en-US"/>
              </w:rPr>
              <w:t>tsum</w:t>
            </w:r>
            <w:proofErr w:type="spellEnd"/>
            <w:r>
              <w:rPr>
                <w:i/>
                <w:color w:val="000000"/>
              </w:rPr>
              <w:t xml:space="preserve"> =1</w:t>
            </w:r>
            <w:r>
              <w:rPr>
                <w:color w:val="000000"/>
              </w:rPr>
              <w:t>-с взимаемыми тарифами без НДС</w:t>
            </w:r>
          </w:p>
        </w:tc>
      </w:tr>
      <w:tr w:rsidR="00F75D12" w:rsidTr="00272A99">
        <w:trPr>
          <w:cantSplit/>
        </w:trPr>
        <w:tc>
          <w:tcPr>
            <w:tcW w:w="9382" w:type="dxa"/>
            <w:gridSpan w:val="6"/>
          </w:tcPr>
          <w:p w:rsidR="00F75D12" w:rsidRDefault="00F75D12" w:rsidP="00272A99">
            <w:pPr>
              <w:rPr>
                <w:rFonts w:eastAsia="MS Mincho"/>
                <w:b/>
                <w:i/>
                <w:color w:val="000000"/>
              </w:rPr>
            </w:pPr>
            <w:r>
              <w:rPr>
                <w:rFonts w:eastAsia="MS Mincho"/>
                <w:i/>
                <w:color w:val="000000"/>
              </w:rPr>
              <w:t xml:space="preserve">                                      </w:t>
            </w:r>
            <w:r>
              <w:rPr>
                <w:rFonts w:eastAsia="MS Mincho"/>
                <w:b/>
                <w:i/>
                <w:color w:val="000000"/>
              </w:rPr>
              <w:t>Поля, заполняемые почтой при приеме переводов:</w:t>
            </w:r>
          </w:p>
        </w:tc>
      </w:tr>
      <w:tr w:rsidR="00F75D12" w:rsidTr="00272A99">
        <w:tc>
          <w:tcPr>
            <w:tcW w:w="568" w:type="dxa"/>
          </w:tcPr>
          <w:p w:rsidR="00F75D12" w:rsidRDefault="00F75D12" w:rsidP="00272A99">
            <w:pPr>
              <w:rPr>
                <w:color w:val="000000"/>
              </w:rPr>
            </w:pPr>
            <w:r>
              <w:rPr>
                <w:color w:val="000000"/>
              </w:rPr>
              <w:t>16.</w:t>
            </w:r>
          </w:p>
        </w:tc>
        <w:tc>
          <w:tcPr>
            <w:tcW w:w="2551" w:type="dxa"/>
          </w:tcPr>
          <w:p w:rsidR="00F75D12" w:rsidRDefault="00F75D12" w:rsidP="00272A99">
            <w:pPr>
              <w:pStyle w:val="af1"/>
              <w:rPr>
                <w:rFonts w:ascii="Times New Roman" w:hAnsi="Times New Roman"/>
                <w:color w:val="000000"/>
                <w:sz w:val="24"/>
                <w:szCs w:val="24"/>
              </w:rPr>
            </w:pPr>
            <w:r>
              <w:rPr>
                <w:rFonts w:ascii="Times New Roman" w:eastAsia="MS Mincho" w:hAnsi="Times New Roman"/>
                <w:color w:val="000000"/>
                <w:sz w:val="24"/>
                <w:szCs w:val="24"/>
              </w:rPr>
              <w:t>Идентификатор результата приема</w:t>
            </w:r>
          </w:p>
        </w:tc>
        <w:tc>
          <w:tcPr>
            <w:tcW w:w="851" w:type="dxa"/>
          </w:tcPr>
          <w:p w:rsidR="00F75D12" w:rsidRDefault="00F75D12" w:rsidP="00272A99">
            <w:pPr>
              <w:rPr>
                <w:color w:val="000000"/>
              </w:rPr>
            </w:pPr>
            <w:proofErr w:type="spellStart"/>
            <w:r>
              <w:rPr>
                <w:rFonts w:eastAsia="MS Mincho"/>
                <w:color w:val="000000"/>
                <w:lang w:val="en-US"/>
              </w:rPr>
              <w:t>regi</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70</w:t>
            </w:r>
          </w:p>
          <w:p w:rsidR="00F75D12" w:rsidRDefault="00F75D12" w:rsidP="00272A99">
            <w:pPr>
              <w:rPr>
                <w:color w:val="000000"/>
              </w:rPr>
            </w:pPr>
          </w:p>
        </w:tc>
        <w:tc>
          <w:tcPr>
            <w:tcW w:w="3570" w:type="dxa"/>
          </w:tcPr>
          <w:p w:rsidR="00F75D12" w:rsidRDefault="00F75D12" w:rsidP="00272A99">
            <w:pPr>
              <w:rPr>
                <w:color w:val="000000"/>
              </w:rPr>
            </w:pPr>
            <w:r>
              <w:rPr>
                <w:color w:val="000000"/>
              </w:rPr>
              <w:t>1-зарегистрирован</w:t>
            </w:r>
          </w:p>
          <w:p w:rsidR="00F75D12" w:rsidRDefault="00F75D12" w:rsidP="00272A99">
            <w:pPr>
              <w:rPr>
                <w:color w:val="000000"/>
              </w:rPr>
            </w:pPr>
            <w:r>
              <w:rPr>
                <w:color w:val="000000"/>
              </w:rPr>
              <w:t>2-неверный индекс получателя</w:t>
            </w:r>
          </w:p>
          <w:p w:rsidR="00F75D12" w:rsidRDefault="00F75D12" w:rsidP="00272A99">
            <w:pPr>
              <w:rPr>
                <w:color w:val="000000"/>
              </w:rPr>
            </w:pPr>
            <w:r>
              <w:rPr>
                <w:color w:val="000000"/>
              </w:rPr>
              <w:t>3-пункт оплаты закрыт на прием переводов</w:t>
            </w:r>
          </w:p>
          <w:p w:rsidR="00F75D12" w:rsidRDefault="00F75D12" w:rsidP="00272A99">
            <w:pPr>
              <w:rPr>
                <w:color w:val="000000"/>
              </w:rPr>
            </w:pPr>
            <w:r>
              <w:rPr>
                <w:color w:val="000000"/>
              </w:rPr>
              <w:t>4-на пункте оплаты закрыт данный тип оплаты (нал/безнал)</w:t>
            </w:r>
          </w:p>
          <w:p w:rsidR="00F75D12" w:rsidRDefault="00F75D12" w:rsidP="00272A99">
            <w:pPr>
              <w:rPr>
                <w:color w:val="000000"/>
              </w:rPr>
            </w:pPr>
            <w:r>
              <w:rPr>
                <w:color w:val="000000"/>
              </w:rPr>
              <w:t>5-неверный индекс оплаты (не найден номер КГП терминала оплаты)</w:t>
            </w:r>
          </w:p>
          <w:p w:rsidR="00F75D12" w:rsidRDefault="00F75D12" w:rsidP="00272A99">
            <w:pPr>
              <w:rPr>
                <w:color w:val="000000"/>
              </w:rPr>
            </w:pPr>
            <w:r>
              <w:rPr>
                <w:color w:val="000000"/>
              </w:rPr>
              <w:t>6-превышение максимальной суммы перевода</w:t>
            </w:r>
          </w:p>
          <w:p w:rsidR="00F75D12" w:rsidRDefault="00F75D12" w:rsidP="00272A99">
            <w:pPr>
              <w:rPr>
                <w:color w:val="000000"/>
              </w:rPr>
            </w:pPr>
            <w:r>
              <w:rPr>
                <w:color w:val="000000"/>
              </w:rPr>
              <w:t>7-превышение максимальной суммы перевода с доставкой</w:t>
            </w:r>
          </w:p>
          <w:p w:rsidR="00F75D12" w:rsidRDefault="00F75D12" w:rsidP="00272A99">
            <w:pPr>
              <w:rPr>
                <w:color w:val="000000"/>
              </w:rPr>
            </w:pPr>
            <w:r>
              <w:rPr>
                <w:color w:val="000000"/>
              </w:rPr>
              <w:t>8-отрицательный тариф на сумму перевода (за вычетом тарифов уведомления и доставки)</w:t>
            </w:r>
          </w:p>
          <w:p w:rsidR="00F75D12" w:rsidRDefault="00F75D12" w:rsidP="00272A99">
            <w:pPr>
              <w:rPr>
                <w:color w:val="000000"/>
              </w:rPr>
            </w:pPr>
            <w:r>
              <w:rPr>
                <w:color w:val="000000"/>
              </w:rPr>
              <w:t>9-безналичная оплата с доставкой невозможна</w:t>
            </w:r>
          </w:p>
          <w:p w:rsidR="00F75D12" w:rsidRDefault="00F75D12" w:rsidP="00272A99">
            <w:pPr>
              <w:rPr>
                <w:color w:val="000000"/>
              </w:rPr>
            </w:pPr>
            <w:r>
              <w:rPr>
                <w:color w:val="000000"/>
              </w:rPr>
              <w:t>10-доставка по указанному индексу отравителя закрыта</w:t>
            </w:r>
          </w:p>
          <w:p w:rsidR="00F75D12" w:rsidRDefault="00F75D12" w:rsidP="00272A99">
            <w:pPr>
              <w:rPr>
                <w:color w:val="000000"/>
              </w:rPr>
            </w:pPr>
            <w:r>
              <w:rPr>
                <w:color w:val="000000"/>
              </w:rPr>
              <w:t>11-тариф на дату не обсчитывается</w:t>
            </w:r>
          </w:p>
        </w:tc>
      </w:tr>
      <w:tr w:rsidR="00F75D12" w:rsidTr="00272A99">
        <w:trPr>
          <w:cantSplit/>
        </w:trPr>
        <w:tc>
          <w:tcPr>
            <w:tcW w:w="568" w:type="dxa"/>
          </w:tcPr>
          <w:p w:rsidR="00F75D12" w:rsidRDefault="00F75D12" w:rsidP="00272A99">
            <w:pPr>
              <w:rPr>
                <w:color w:val="000000"/>
              </w:rPr>
            </w:pPr>
            <w:r>
              <w:rPr>
                <w:color w:val="000000"/>
              </w:rPr>
              <w:t>17.</w:t>
            </w:r>
          </w:p>
        </w:tc>
        <w:tc>
          <w:tcPr>
            <w:tcW w:w="2551"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Номер КГП терминала приема</w:t>
            </w:r>
          </w:p>
          <w:p w:rsidR="00F75D12" w:rsidRDefault="00F75D12" w:rsidP="00272A99">
            <w:pPr>
              <w:pStyle w:val="af1"/>
              <w:rPr>
                <w:rFonts w:ascii="Times New Roman" w:hAnsi="Times New Roman"/>
                <w:color w:val="000000"/>
                <w:sz w:val="24"/>
                <w:szCs w:val="24"/>
              </w:rPr>
            </w:pPr>
          </w:p>
        </w:tc>
        <w:tc>
          <w:tcPr>
            <w:tcW w:w="851" w:type="dxa"/>
          </w:tcPr>
          <w:p w:rsidR="00F75D12" w:rsidRDefault="00F75D12" w:rsidP="00272A99">
            <w:pPr>
              <w:rPr>
                <w:color w:val="000000"/>
              </w:rPr>
            </w:pPr>
            <w:proofErr w:type="spellStart"/>
            <w:r>
              <w:rPr>
                <w:rFonts w:eastAsia="MS Mincho"/>
                <w:color w:val="000000"/>
                <w:lang w:val="en-US"/>
              </w:rPr>
              <w:t>kgpi</w:t>
            </w:r>
            <w:proofErr w:type="spellEnd"/>
          </w:p>
        </w:tc>
        <w:tc>
          <w:tcPr>
            <w:tcW w:w="852" w:type="dxa"/>
          </w:tcPr>
          <w:p w:rsidR="00F75D12" w:rsidRDefault="00F75D12" w:rsidP="00272A99">
            <w:pPr>
              <w:rPr>
                <w:color w:val="000000"/>
              </w:rPr>
            </w:pPr>
            <w:r>
              <w:rPr>
                <w:rFonts w:eastAsia="MS Mincho"/>
                <w:color w:val="000000"/>
                <w:lang w:val="en-US"/>
              </w:rPr>
              <w:t>C</w:t>
            </w:r>
          </w:p>
        </w:tc>
        <w:tc>
          <w:tcPr>
            <w:tcW w:w="990" w:type="dxa"/>
          </w:tcPr>
          <w:p w:rsidR="00F75D12" w:rsidRDefault="00F75D12" w:rsidP="00272A99">
            <w:pPr>
              <w:rPr>
                <w:color w:val="000000"/>
              </w:rPr>
            </w:pPr>
            <w:r>
              <w:rPr>
                <w:rFonts w:eastAsia="MS Mincho"/>
                <w:color w:val="000000"/>
              </w:rPr>
              <w:t>7</w:t>
            </w:r>
          </w:p>
        </w:tc>
        <w:tc>
          <w:tcPr>
            <w:tcW w:w="3570" w:type="dxa"/>
            <w:vMerge w:val="restart"/>
          </w:tcPr>
          <w:p w:rsidR="00F75D12" w:rsidRDefault="00F75D12" w:rsidP="00272A99">
            <w:pPr>
              <w:rPr>
                <w:color w:val="000000"/>
              </w:rPr>
            </w:pPr>
            <w:r>
              <w:rPr>
                <w:color w:val="000000"/>
              </w:rPr>
              <w:t xml:space="preserve">Идентификатор перевода (записи в файле), заполняемый при </w:t>
            </w:r>
            <w:proofErr w:type="spellStart"/>
            <w:r>
              <w:rPr>
                <w:i/>
                <w:color w:val="000000"/>
                <w:lang w:val="en-US"/>
              </w:rPr>
              <w:t>regi</w:t>
            </w:r>
            <w:proofErr w:type="spellEnd"/>
            <w:r>
              <w:rPr>
                <w:i/>
                <w:color w:val="000000"/>
              </w:rPr>
              <w:t>=1</w:t>
            </w:r>
          </w:p>
        </w:tc>
      </w:tr>
      <w:tr w:rsidR="00F75D12" w:rsidTr="00272A99">
        <w:trPr>
          <w:cantSplit/>
        </w:trPr>
        <w:tc>
          <w:tcPr>
            <w:tcW w:w="568" w:type="dxa"/>
          </w:tcPr>
          <w:p w:rsidR="00F75D12" w:rsidRDefault="00F75D12" w:rsidP="00272A99">
            <w:pPr>
              <w:rPr>
                <w:color w:val="000000"/>
              </w:rPr>
            </w:pPr>
            <w:r>
              <w:rPr>
                <w:color w:val="000000"/>
              </w:rPr>
              <w:t>18.</w:t>
            </w:r>
          </w:p>
        </w:tc>
        <w:tc>
          <w:tcPr>
            <w:tcW w:w="2551" w:type="dxa"/>
          </w:tcPr>
          <w:p w:rsidR="00F75D12" w:rsidRDefault="00F75D12" w:rsidP="00272A99">
            <w:pPr>
              <w:rPr>
                <w:rFonts w:eastAsia="MS Mincho"/>
                <w:color w:val="000000"/>
              </w:rPr>
            </w:pPr>
            <w:r>
              <w:rPr>
                <w:rFonts w:eastAsia="MS Mincho"/>
                <w:color w:val="000000"/>
              </w:rPr>
              <w:t>Номер приема</w:t>
            </w:r>
          </w:p>
        </w:tc>
        <w:tc>
          <w:tcPr>
            <w:tcW w:w="851" w:type="dxa"/>
          </w:tcPr>
          <w:p w:rsidR="00F75D12" w:rsidRDefault="00F75D12" w:rsidP="00272A99">
            <w:pPr>
              <w:rPr>
                <w:rFonts w:eastAsia="MS Mincho"/>
                <w:color w:val="000000"/>
              </w:rPr>
            </w:pPr>
            <w:proofErr w:type="spellStart"/>
            <w:r>
              <w:rPr>
                <w:rFonts w:eastAsia="MS Mincho"/>
                <w:color w:val="000000"/>
                <w:lang w:val="en-US"/>
              </w:rPr>
              <w:t>numin</w:t>
            </w:r>
            <w:proofErr w:type="spellEnd"/>
          </w:p>
        </w:tc>
        <w:tc>
          <w:tcPr>
            <w:tcW w:w="852" w:type="dxa"/>
          </w:tcPr>
          <w:p w:rsidR="00F75D12" w:rsidRDefault="00F75D12" w:rsidP="00272A99">
            <w:pPr>
              <w:rPr>
                <w:rFonts w:eastAsia="MS Mincho"/>
                <w:color w:val="000000"/>
              </w:rPr>
            </w:pPr>
            <w:r>
              <w:rPr>
                <w:rFonts w:eastAsia="MS Mincho"/>
                <w:color w:val="000000"/>
                <w:lang w:val="en-US"/>
              </w:rPr>
              <w:t>N</w:t>
            </w:r>
          </w:p>
        </w:tc>
        <w:tc>
          <w:tcPr>
            <w:tcW w:w="990" w:type="dxa"/>
          </w:tcPr>
          <w:p w:rsidR="00F75D12" w:rsidRDefault="00F75D12" w:rsidP="00272A99">
            <w:pPr>
              <w:rPr>
                <w:rFonts w:eastAsia="MS Mincho"/>
                <w:color w:val="000000"/>
                <w:lang w:val="en-US"/>
              </w:rPr>
            </w:pPr>
            <w:r>
              <w:rPr>
                <w:rFonts w:eastAsia="MS Mincho"/>
                <w:color w:val="000000"/>
              </w:rPr>
              <w:t>9</w:t>
            </w:r>
          </w:p>
        </w:tc>
        <w:tc>
          <w:tcPr>
            <w:tcW w:w="3570" w:type="dxa"/>
            <w:vMerge/>
          </w:tcPr>
          <w:p w:rsidR="00F75D12" w:rsidRDefault="00F75D12" w:rsidP="00272A99">
            <w:pPr>
              <w:rPr>
                <w:color w:val="000000"/>
              </w:rPr>
            </w:pPr>
          </w:p>
        </w:tc>
      </w:tr>
      <w:tr w:rsidR="00F75D12" w:rsidTr="00272A99">
        <w:trPr>
          <w:cantSplit/>
        </w:trPr>
        <w:tc>
          <w:tcPr>
            <w:tcW w:w="568" w:type="dxa"/>
          </w:tcPr>
          <w:p w:rsidR="00F75D12" w:rsidRDefault="00F75D12" w:rsidP="00272A99">
            <w:pPr>
              <w:rPr>
                <w:color w:val="000000"/>
              </w:rPr>
            </w:pPr>
            <w:r>
              <w:rPr>
                <w:color w:val="000000"/>
              </w:rPr>
              <w:t>19.</w:t>
            </w:r>
          </w:p>
        </w:tc>
        <w:tc>
          <w:tcPr>
            <w:tcW w:w="2551" w:type="dxa"/>
          </w:tcPr>
          <w:p w:rsidR="00F75D12" w:rsidRDefault="00F75D12" w:rsidP="00272A99">
            <w:pPr>
              <w:rPr>
                <w:color w:val="000000"/>
              </w:rPr>
            </w:pPr>
            <w:r>
              <w:rPr>
                <w:rFonts w:eastAsia="MS Mincho"/>
                <w:color w:val="000000"/>
              </w:rPr>
              <w:t>Дата регистрации приема</w:t>
            </w:r>
          </w:p>
        </w:tc>
        <w:tc>
          <w:tcPr>
            <w:tcW w:w="851" w:type="dxa"/>
          </w:tcPr>
          <w:p w:rsidR="00F75D12" w:rsidRDefault="00F75D12" w:rsidP="00272A99">
            <w:pPr>
              <w:rPr>
                <w:color w:val="000000"/>
              </w:rPr>
            </w:pPr>
            <w:proofErr w:type="spellStart"/>
            <w:r>
              <w:rPr>
                <w:rFonts w:eastAsia="MS Mincho"/>
                <w:color w:val="000000"/>
                <w:lang w:val="en-US"/>
              </w:rPr>
              <w:t>tcr</w:t>
            </w:r>
            <w:proofErr w:type="spellEnd"/>
          </w:p>
        </w:tc>
        <w:tc>
          <w:tcPr>
            <w:tcW w:w="852" w:type="dxa"/>
          </w:tcPr>
          <w:p w:rsidR="00F75D12" w:rsidRDefault="00F75D12" w:rsidP="00272A99">
            <w:pPr>
              <w:rPr>
                <w:color w:val="000000"/>
              </w:rPr>
            </w:pPr>
            <w:r>
              <w:rPr>
                <w:rFonts w:eastAsia="MS Mincho"/>
                <w:color w:val="000000"/>
                <w:lang w:val="en-US"/>
              </w:rPr>
              <w:t>D</w:t>
            </w:r>
          </w:p>
        </w:tc>
        <w:tc>
          <w:tcPr>
            <w:tcW w:w="990" w:type="dxa"/>
          </w:tcPr>
          <w:p w:rsidR="00F75D12" w:rsidRDefault="00F75D12" w:rsidP="00272A99">
            <w:pPr>
              <w:rPr>
                <w:color w:val="000000"/>
              </w:rPr>
            </w:pPr>
            <w:r>
              <w:rPr>
                <w:rFonts w:eastAsia="MS Mincho"/>
                <w:color w:val="000000"/>
              </w:rPr>
              <w:t>8</w:t>
            </w:r>
          </w:p>
        </w:tc>
        <w:tc>
          <w:tcPr>
            <w:tcW w:w="3570" w:type="dxa"/>
            <w:vMerge w:val="restart"/>
          </w:tcPr>
          <w:p w:rsidR="00F75D12" w:rsidRDefault="00F75D12" w:rsidP="00272A99">
            <w:pPr>
              <w:rPr>
                <w:color w:val="000000"/>
              </w:rPr>
            </w:pPr>
            <w:r>
              <w:rPr>
                <w:color w:val="000000"/>
              </w:rPr>
              <w:t xml:space="preserve">Заполняются при </w:t>
            </w:r>
            <w:proofErr w:type="spellStart"/>
            <w:r>
              <w:rPr>
                <w:i/>
                <w:color w:val="000000"/>
                <w:lang w:val="en-US"/>
              </w:rPr>
              <w:t>regi</w:t>
            </w:r>
            <w:proofErr w:type="spellEnd"/>
            <w:r>
              <w:rPr>
                <w:i/>
                <w:color w:val="000000"/>
              </w:rPr>
              <w:t>=1</w:t>
            </w:r>
          </w:p>
        </w:tc>
      </w:tr>
      <w:tr w:rsidR="00F75D12" w:rsidTr="00272A99">
        <w:trPr>
          <w:cantSplit/>
        </w:trPr>
        <w:tc>
          <w:tcPr>
            <w:tcW w:w="568" w:type="dxa"/>
          </w:tcPr>
          <w:p w:rsidR="00F75D12" w:rsidRDefault="00F75D12" w:rsidP="00272A99">
            <w:pPr>
              <w:rPr>
                <w:color w:val="000000"/>
              </w:rPr>
            </w:pPr>
            <w:r>
              <w:rPr>
                <w:color w:val="000000"/>
              </w:rPr>
              <w:t>20.</w:t>
            </w:r>
          </w:p>
        </w:tc>
        <w:tc>
          <w:tcPr>
            <w:tcW w:w="2551" w:type="dxa"/>
          </w:tcPr>
          <w:p w:rsidR="00F75D12" w:rsidRDefault="00F75D12" w:rsidP="00272A99">
            <w:pPr>
              <w:pStyle w:val="af1"/>
              <w:rPr>
                <w:rFonts w:ascii="Times New Roman" w:hAnsi="Times New Roman"/>
                <w:color w:val="000000"/>
                <w:sz w:val="24"/>
                <w:szCs w:val="24"/>
              </w:rPr>
            </w:pPr>
            <w:proofErr w:type="spellStart"/>
            <w:r>
              <w:rPr>
                <w:rFonts w:ascii="Times New Roman" w:eastAsia="MS Mincho" w:hAnsi="Times New Roman"/>
                <w:color w:val="000000"/>
                <w:sz w:val="24"/>
                <w:szCs w:val="24"/>
              </w:rPr>
              <w:t>Cумма</w:t>
            </w:r>
            <w:proofErr w:type="spellEnd"/>
            <w:r>
              <w:rPr>
                <w:rFonts w:ascii="Times New Roman" w:eastAsia="MS Mincho" w:hAnsi="Times New Roman"/>
                <w:color w:val="000000"/>
                <w:sz w:val="24"/>
                <w:szCs w:val="24"/>
              </w:rPr>
              <w:t xml:space="preserve"> перевода плюс взимаемые тарифы с НДС (включая </w:t>
            </w:r>
            <w:proofErr w:type="spellStart"/>
            <w:r>
              <w:rPr>
                <w:rFonts w:ascii="Times New Roman" w:eastAsia="MS Mincho" w:hAnsi="Times New Roman"/>
                <w:color w:val="000000"/>
                <w:sz w:val="24"/>
                <w:szCs w:val="24"/>
              </w:rPr>
              <w:t>доп.услуги</w:t>
            </w:r>
            <w:proofErr w:type="spellEnd"/>
            <w:r>
              <w:rPr>
                <w:rFonts w:ascii="Times New Roman" w:eastAsia="MS Mincho" w:hAnsi="Times New Roman"/>
                <w:color w:val="000000"/>
                <w:sz w:val="24"/>
                <w:szCs w:val="24"/>
              </w:rPr>
              <w:t xml:space="preserve">) </w:t>
            </w:r>
          </w:p>
        </w:tc>
        <w:tc>
          <w:tcPr>
            <w:tcW w:w="851" w:type="dxa"/>
          </w:tcPr>
          <w:p w:rsidR="00F75D12" w:rsidRDefault="00F75D12" w:rsidP="00272A99">
            <w:pPr>
              <w:rPr>
                <w:color w:val="000000"/>
              </w:rPr>
            </w:pPr>
            <w:r>
              <w:rPr>
                <w:rFonts w:eastAsia="MS Mincho"/>
                <w:color w:val="000000"/>
                <w:lang w:val="en-US"/>
              </w:rPr>
              <w:t>sum</w:t>
            </w:r>
          </w:p>
        </w:tc>
        <w:tc>
          <w:tcPr>
            <w:tcW w:w="852" w:type="dxa"/>
          </w:tcPr>
          <w:p w:rsidR="00F75D12" w:rsidRDefault="00F75D12" w:rsidP="00272A99">
            <w:pPr>
              <w:rPr>
                <w:color w:val="000000"/>
              </w:rPr>
            </w:pPr>
            <w:r>
              <w:rPr>
                <w:color w:val="000000"/>
                <w:lang w:val="en-US"/>
              </w:rPr>
              <w:t>N</w:t>
            </w:r>
          </w:p>
        </w:tc>
        <w:tc>
          <w:tcPr>
            <w:tcW w:w="990" w:type="dxa"/>
          </w:tcPr>
          <w:p w:rsidR="00F75D12" w:rsidRDefault="00F75D12" w:rsidP="00272A99">
            <w:pPr>
              <w:rPr>
                <w:rFonts w:eastAsia="MS Mincho"/>
                <w:color w:val="000000"/>
              </w:rPr>
            </w:pPr>
            <w:r>
              <w:rPr>
                <w:rFonts w:eastAsia="MS Mincho"/>
                <w:color w:val="000000"/>
              </w:rPr>
              <w:t>12.2</w:t>
            </w:r>
          </w:p>
          <w:p w:rsidR="00F75D12" w:rsidRDefault="00F75D12" w:rsidP="00272A99">
            <w:pPr>
              <w:rPr>
                <w:color w:val="000000"/>
              </w:rPr>
            </w:pPr>
          </w:p>
        </w:tc>
        <w:tc>
          <w:tcPr>
            <w:tcW w:w="3570" w:type="dxa"/>
            <w:vMerge/>
          </w:tcPr>
          <w:p w:rsidR="00F75D12" w:rsidRDefault="00F75D12" w:rsidP="00272A99">
            <w:pPr>
              <w:rPr>
                <w:color w:val="000000"/>
              </w:rPr>
            </w:pPr>
          </w:p>
        </w:tc>
      </w:tr>
      <w:tr w:rsidR="00F75D12" w:rsidTr="00272A99">
        <w:trPr>
          <w:cantSplit/>
        </w:trPr>
        <w:tc>
          <w:tcPr>
            <w:tcW w:w="568" w:type="dxa"/>
          </w:tcPr>
          <w:p w:rsidR="00F75D12" w:rsidRDefault="00F75D12" w:rsidP="00272A99">
            <w:pPr>
              <w:rPr>
                <w:color w:val="000000"/>
              </w:rPr>
            </w:pPr>
            <w:r>
              <w:rPr>
                <w:color w:val="000000"/>
              </w:rPr>
              <w:t>21.</w:t>
            </w:r>
          </w:p>
        </w:tc>
        <w:tc>
          <w:tcPr>
            <w:tcW w:w="2551"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Номер платежки, по которой провели перевод</w:t>
            </w:r>
          </w:p>
        </w:tc>
        <w:tc>
          <w:tcPr>
            <w:tcW w:w="851" w:type="dxa"/>
          </w:tcPr>
          <w:p w:rsidR="00F75D12" w:rsidRDefault="00F75D12" w:rsidP="00272A99">
            <w:pPr>
              <w:rPr>
                <w:rFonts w:eastAsia="MS Mincho"/>
                <w:color w:val="000000"/>
              </w:rPr>
            </w:pPr>
            <w:proofErr w:type="spellStart"/>
            <w:r>
              <w:rPr>
                <w:rFonts w:eastAsia="MS Mincho"/>
                <w:color w:val="000000"/>
                <w:lang w:val="en-US"/>
              </w:rPr>
              <w:t>nplt</w:t>
            </w:r>
            <w:proofErr w:type="spellEnd"/>
          </w:p>
        </w:tc>
        <w:tc>
          <w:tcPr>
            <w:tcW w:w="852" w:type="dxa"/>
          </w:tcPr>
          <w:p w:rsidR="00F75D12" w:rsidRDefault="00F75D12" w:rsidP="00272A99">
            <w:pPr>
              <w:rPr>
                <w:color w:val="000000"/>
              </w:rPr>
            </w:pPr>
            <w:r>
              <w:rPr>
                <w:rFonts w:eastAsia="MS Mincho"/>
                <w:color w:val="000000"/>
                <w:lang w:val="en-US"/>
              </w:rPr>
              <w:t>N</w:t>
            </w:r>
          </w:p>
        </w:tc>
        <w:tc>
          <w:tcPr>
            <w:tcW w:w="990"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9</w:t>
            </w:r>
          </w:p>
          <w:p w:rsidR="00F75D12" w:rsidRDefault="00F75D12" w:rsidP="00272A99">
            <w:pPr>
              <w:pStyle w:val="af1"/>
              <w:rPr>
                <w:rFonts w:ascii="Times New Roman" w:eastAsia="MS Mincho" w:hAnsi="Times New Roman"/>
                <w:color w:val="000000"/>
                <w:sz w:val="24"/>
                <w:szCs w:val="24"/>
              </w:rPr>
            </w:pPr>
          </w:p>
        </w:tc>
        <w:tc>
          <w:tcPr>
            <w:tcW w:w="3570" w:type="dxa"/>
            <w:vMerge/>
          </w:tcPr>
          <w:p w:rsidR="00F75D12" w:rsidRDefault="00F75D12" w:rsidP="00272A99">
            <w:pPr>
              <w:rPr>
                <w:rFonts w:eastAsia="MS Mincho"/>
                <w:color w:val="000000"/>
              </w:rPr>
            </w:pPr>
          </w:p>
        </w:tc>
      </w:tr>
      <w:tr w:rsidR="00F75D12" w:rsidTr="00272A99">
        <w:trPr>
          <w:cantSplit/>
        </w:trPr>
        <w:tc>
          <w:tcPr>
            <w:tcW w:w="568" w:type="dxa"/>
          </w:tcPr>
          <w:p w:rsidR="00F75D12" w:rsidRDefault="00F75D12" w:rsidP="00272A99">
            <w:pPr>
              <w:rPr>
                <w:color w:val="000000"/>
              </w:rPr>
            </w:pPr>
            <w:r>
              <w:rPr>
                <w:color w:val="000000"/>
              </w:rPr>
              <w:t>22.</w:t>
            </w:r>
          </w:p>
        </w:tc>
        <w:tc>
          <w:tcPr>
            <w:tcW w:w="2551"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Дата платежки, по которой провели перевод</w:t>
            </w:r>
          </w:p>
        </w:tc>
        <w:tc>
          <w:tcPr>
            <w:tcW w:w="851" w:type="dxa"/>
          </w:tcPr>
          <w:p w:rsidR="00F75D12" w:rsidRDefault="00F75D12" w:rsidP="00272A99">
            <w:pPr>
              <w:rPr>
                <w:rFonts w:eastAsia="MS Mincho"/>
                <w:color w:val="000000"/>
              </w:rPr>
            </w:pPr>
            <w:proofErr w:type="spellStart"/>
            <w:r>
              <w:rPr>
                <w:rFonts w:eastAsia="MS Mincho"/>
                <w:color w:val="000000"/>
                <w:lang w:val="en-US"/>
              </w:rPr>
              <w:t>dplt</w:t>
            </w:r>
            <w:proofErr w:type="spellEnd"/>
          </w:p>
        </w:tc>
        <w:tc>
          <w:tcPr>
            <w:tcW w:w="852" w:type="dxa"/>
          </w:tcPr>
          <w:p w:rsidR="00F75D12" w:rsidRDefault="00F75D12" w:rsidP="00272A99">
            <w:pPr>
              <w:rPr>
                <w:rFonts w:eastAsia="MS Mincho"/>
                <w:color w:val="000000"/>
              </w:rPr>
            </w:pPr>
            <w:r>
              <w:rPr>
                <w:rFonts w:eastAsia="MS Mincho"/>
                <w:color w:val="000000"/>
                <w:lang w:val="en-US"/>
              </w:rPr>
              <w:t>D</w:t>
            </w:r>
          </w:p>
        </w:tc>
        <w:tc>
          <w:tcPr>
            <w:tcW w:w="990"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8</w:t>
            </w:r>
          </w:p>
        </w:tc>
        <w:tc>
          <w:tcPr>
            <w:tcW w:w="3570" w:type="dxa"/>
            <w:vMerge/>
          </w:tcPr>
          <w:p w:rsidR="00F75D12" w:rsidRDefault="00F75D12" w:rsidP="00272A99">
            <w:pPr>
              <w:rPr>
                <w:rFonts w:eastAsia="MS Mincho"/>
                <w:color w:val="000000"/>
              </w:rPr>
            </w:pPr>
          </w:p>
        </w:tc>
      </w:tr>
      <w:tr w:rsidR="00F75D12" w:rsidTr="00272A99">
        <w:trPr>
          <w:cantSplit/>
        </w:trPr>
        <w:tc>
          <w:tcPr>
            <w:tcW w:w="9382" w:type="dxa"/>
            <w:gridSpan w:val="6"/>
          </w:tcPr>
          <w:p w:rsidR="00F75D12" w:rsidRDefault="00F75D12" w:rsidP="00272A99">
            <w:pPr>
              <w:rPr>
                <w:rFonts w:eastAsia="MS Mincho"/>
                <w:color w:val="000000"/>
              </w:rPr>
            </w:pPr>
            <w:r>
              <w:rPr>
                <w:b/>
                <w:i/>
                <w:color w:val="000000"/>
              </w:rPr>
              <w:t xml:space="preserve">                                                 Поля, заполняемые отправителем:</w:t>
            </w:r>
          </w:p>
        </w:tc>
      </w:tr>
      <w:tr w:rsidR="00F75D12" w:rsidTr="00272A99">
        <w:tc>
          <w:tcPr>
            <w:tcW w:w="568" w:type="dxa"/>
          </w:tcPr>
          <w:p w:rsidR="00F75D12" w:rsidRDefault="00F75D12" w:rsidP="00272A99">
            <w:pPr>
              <w:rPr>
                <w:color w:val="000000"/>
              </w:rPr>
            </w:pPr>
            <w:r>
              <w:rPr>
                <w:color w:val="000000"/>
              </w:rPr>
              <w:t>23.</w:t>
            </w:r>
          </w:p>
        </w:tc>
        <w:tc>
          <w:tcPr>
            <w:tcW w:w="2551"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Признак доставки</w:t>
            </w:r>
          </w:p>
        </w:tc>
        <w:tc>
          <w:tcPr>
            <w:tcW w:w="851" w:type="dxa"/>
          </w:tcPr>
          <w:p w:rsidR="00F75D12" w:rsidRDefault="00F75D12" w:rsidP="00272A99">
            <w:pPr>
              <w:rPr>
                <w:rFonts w:eastAsia="MS Mincho"/>
                <w:color w:val="000000"/>
              </w:rPr>
            </w:pPr>
            <w:r>
              <w:rPr>
                <w:rFonts w:eastAsia="MS Mincho"/>
                <w:color w:val="000000"/>
                <w:lang w:val="en-US"/>
              </w:rPr>
              <w:t>dost</w:t>
            </w:r>
          </w:p>
        </w:tc>
        <w:tc>
          <w:tcPr>
            <w:tcW w:w="852" w:type="dxa"/>
          </w:tcPr>
          <w:p w:rsidR="00F75D12" w:rsidRDefault="00F75D12" w:rsidP="00272A99">
            <w:pPr>
              <w:rPr>
                <w:rFonts w:eastAsia="MS Mincho"/>
                <w:color w:val="000000"/>
              </w:rPr>
            </w:pPr>
            <w:r>
              <w:rPr>
                <w:rFonts w:eastAsia="MS Mincho"/>
                <w:color w:val="000000"/>
                <w:lang w:val="en-US"/>
              </w:rPr>
              <w:t>C</w:t>
            </w:r>
          </w:p>
        </w:tc>
        <w:tc>
          <w:tcPr>
            <w:tcW w:w="990"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1</w:t>
            </w:r>
          </w:p>
        </w:tc>
        <w:tc>
          <w:tcPr>
            <w:tcW w:w="3570" w:type="dxa"/>
          </w:tcPr>
          <w:p w:rsidR="00F75D12" w:rsidRDefault="00F75D12" w:rsidP="00272A99">
            <w:pPr>
              <w:rPr>
                <w:rFonts w:eastAsia="MS Mincho"/>
                <w:color w:val="000000"/>
              </w:rPr>
            </w:pPr>
            <w:r>
              <w:rPr>
                <w:rFonts w:eastAsia="MS Mincho"/>
                <w:color w:val="000000"/>
              </w:rPr>
              <w:t>0-без доставки</w:t>
            </w:r>
          </w:p>
          <w:p w:rsidR="00F75D12" w:rsidRDefault="00F75D12" w:rsidP="00272A99">
            <w:pPr>
              <w:rPr>
                <w:rFonts w:eastAsia="MS Mincho"/>
                <w:color w:val="000000"/>
              </w:rPr>
            </w:pPr>
            <w:r>
              <w:rPr>
                <w:rFonts w:eastAsia="MS Mincho"/>
                <w:color w:val="000000"/>
              </w:rPr>
              <w:t>1-с доставкой</w:t>
            </w:r>
          </w:p>
          <w:p w:rsidR="00F75D12" w:rsidRDefault="00F75D12" w:rsidP="00272A99">
            <w:pPr>
              <w:rPr>
                <w:rFonts w:eastAsia="MS Mincho"/>
                <w:color w:val="000000"/>
              </w:rPr>
            </w:pPr>
            <w:r>
              <w:rPr>
                <w:rFonts w:eastAsia="MS Mincho"/>
                <w:color w:val="000000"/>
              </w:rPr>
              <w:t>(в соответствии с регистрационными данными отправителя)</w:t>
            </w:r>
          </w:p>
        </w:tc>
      </w:tr>
    </w:tbl>
    <w:p w:rsidR="00F75D12" w:rsidRDefault="00F75D12" w:rsidP="00F75D12">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851"/>
        <w:gridCol w:w="852"/>
        <w:gridCol w:w="990"/>
        <w:gridCol w:w="3570"/>
      </w:tblGrid>
      <w:tr w:rsidR="00F75D12" w:rsidTr="00272A99">
        <w:tc>
          <w:tcPr>
            <w:tcW w:w="568" w:type="dxa"/>
          </w:tcPr>
          <w:p w:rsidR="00F75D12" w:rsidRDefault="00F75D12" w:rsidP="00272A99">
            <w:pPr>
              <w:rPr>
                <w:color w:val="000000"/>
              </w:rPr>
            </w:pPr>
            <w:r>
              <w:rPr>
                <w:color w:val="000000"/>
              </w:rPr>
              <w:t>24.</w:t>
            </w:r>
          </w:p>
        </w:tc>
        <w:tc>
          <w:tcPr>
            <w:tcW w:w="2551"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Признак уведомления</w:t>
            </w:r>
          </w:p>
        </w:tc>
        <w:tc>
          <w:tcPr>
            <w:tcW w:w="851" w:type="dxa"/>
          </w:tcPr>
          <w:p w:rsidR="00F75D12" w:rsidRDefault="00F75D12" w:rsidP="00272A99">
            <w:pPr>
              <w:rPr>
                <w:rFonts w:eastAsia="MS Mincho"/>
                <w:color w:val="000000"/>
              </w:rPr>
            </w:pPr>
            <w:proofErr w:type="spellStart"/>
            <w:r>
              <w:rPr>
                <w:rFonts w:eastAsia="MS Mincho"/>
                <w:color w:val="000000"/>
                <w:lang w:val="en-US"/>
              </w:rPr>
              <w:t>uvd</w:t>
            </w:r>
            <w:proofErr w:type="spellEnd"/>
          </w:p>
        </w:tc>
        <w:tc>
          <w:tcPr>
            <w:tcW w:w="852" w:type="dxa"/>
          </w:tcPr>
          <w:p w:rsidR="00F75D12" w:rsidRDefault="00F75D12" w:rsidP="00272A99">
            <w:pPr>
              <w:rPr>
                <w:rFonts w:eastAsia="MS Mincho"/>
                <w:color w:val="000000"/>
              </w:rPr>
            </w:pPr>
            <w:r>
              <w:rPr>
                <w:rFonts w:eastAsia="MS Mincho"/>
                <w:color w:val="000000"/>
                <w:lang w:val="en-US"/>
              </w:rPr>
              <w:t>C</w:t>
            </w:r>
          </w:p>
        </w:tc>
        <w:tc>
          <w:tcPr>
            <w:tcW w:w="990"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1</w:t>
            </w:r>
          </w:p>
        </w:tc>
        <w:tc>
          <w:tcPr>
            <w:tcW w:w="3570" w:type="dxa"/>
          </w:tcPr>
          <w:p w:rsidR="00F75D12" w:rsidRDefault="00F75D12" w:rsidP="00272A99">
            <w:pPr>
              <w:rPr>
                <w:rFonts w:eastAsia="MS Mincho"/>
                <w:color w:val="000000"/>
              </w:rPr>
            </w:pPr>
            <w:r>
              <w:rPr>
                <w:rFonts w:eastAsia="MS Mincho"/>
                <w:color w:val="000000"/>
              </w:rPr>
              <w:t>0-без уведомления</w:t>
            </w:r>
          </w:p>
          <w:p w:rsidR="00F75D12" w:rsidRDefault="00F75D12" w:rsidP="00272A99">
            <w:pPr>
              <w:rPr>
                <w:rFonts w:eastAsia="MS Mincho"/>
                <w:color w:val="000000"/>
              </w:rPr>
            </w:pPr>
            <w:r>
              <w:rPr>
                <w:rFonts w:eastAsia="MS Mincho"/>
                <w:color w:val="000000"/>
              </w:rPr>
              <w:t>1-с уведомлением</w:t>
            </w:r>
          </w:p>
          <w:p w:rsidR="00F75D12" w:rsidRDefault="00F75D12" w:rsidP="00272A99">
            <w:pPr>
              <w:rPr>
                <w:rFonts w:eastAsia="MS Mincho"/>
                <w:color w:val="000000"/>
              </w:rPr>
            </w:pPr>
            <w:r>
              <w:rPr>
                <w:rFonts w:eastAsia="MS Mincho"/>
                <w:color w:val="000000"/>
              </w:rPr>
              <w:t>(в соответствии с регистрационными данными отправителя)</w:t>
            </w:r>
          </w:p>
        </w:tc>
      </w:tr>
      <w:tr w:rsidR="00F75D12" w:rsidTr="00272A99">
        <w:tc>
          <w:tcPr>
            <w:tcW w:w="568" w:type="dxa"/>
          </w:tcPr>
          <w:p w:rsidR="00F75D12" w:rsidRDefault="00F75D12" w:rsidP="00272A99">
            <w:pPr>
              <w:rPr>
                <w:color w:val="000000"/>
              </w:rPr>
            </w:pPr>
            <w:r>
              <w:rPr>
                <w:color w:val="000000"/>
              </w:rPr>
              <w:t>25.</w:t>
            </w:r>
          </w:p>
        </w:tc>
        <w:tc>
          <w:tcPr>
            <w:tcW w:w="2551"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Тип записи суммы перевода</w:t>
            </w:r>
          </w:p>
        </w:tc>
        <w:tc>
          <w:tcPr>
            <w:tcW w:w="851" w:type="dxa"/>
          </w:tcPr>
          <w:p w:rsidR="00F75D12" w:rsidRDefault="00F75D12" w:rsidP="00272A99">
            <w:pPr>
              <w:rPr>
                <w:rFonts w:eastAsia="MS Mincho"/>
                <w:color w:val="000000"/>
              </w:rPr>
            </w:pPr>
            <w:proofErr w:type="spellStart"/>
            <w:r>
              <w:rPr>
                <w:rFonts w:eastAsia="MS Mincho"/>
                <w:color w:val="000000"/>
                <w:lang w:val="en-US"/>
              </w:rPr>
              <w:t>tsum</w:t>
            </w:r>
            <w:proofErr w:type="spellEnd"/>
          </w:p>
        </w:tc>
        <w:tc>
          <w:tcPr>
            <w:tcW w:w="852" w:type="dxa"/>
          </w:tcPr>
          <w:p w:rsidR="00F75D12" w:rsidRDefault="00F75D12" w:rsidP="00272A99">
            <w:pPr>
              <w:rPr>
                <w:rFonts w:eastAsia="MS Mincho"/>
                <w:color w:val="000000"/>
              </w:rPr>
            </w:pPr>
            <w:r>
              <w:rPr>
                <w:rFonts w:eastAsia="MS Mincho"/>
                <w:color w:val="000000"/>
                <w:lang w:val="en-US"/>
              </w:rPr>
              <w:t>C</w:t>
            </w:r>
          </w:p>
        </w:tc>
        <w:tc>
          <w:tcPr>
            <w:tcW w:w="990" w:type="dxa"/>
          </w:tcPr>
          <w:p w:rsidR="00F75D12" w:rsidRDefault="00F75D12" w:rsidP="00272A99">
            <w:pPr>
              <w:pStyle w:val="af1"/>
              <w:rPr>
                <w:rFonts w:ascii="Times New Roman" w:eastAsia="MS Mincho" w:hAnsi="Times New Roman"/>
                <w:color w:val="000000"/>
                <w:sz w:val="24"/>
                <w:szCs w:val="24"/>
              </w:rPr>
            </w:pPr>
            <w:r>
              <w:rPr>
                <w:rFonts w:ascii="Times New Roman" w:eastAsia="MS Mincho" w:hAnsi="Times New Roman"/>
                <w:color w:val="000000"/>
                <w:sz w:val="24"/>
                <w:szCs w:val="24"/>
              </w:rPr>
              <w:t>1</w:t>
            </w:r>
          </w:p>
        </w:tc>
        <w:tc>
          <w:tcPr>
            <w:tcW w:w="3570" w:type="dxa"/>
          </w:tcPr>
          <w:p w:rsidR="00F75D12" w:rsidRDefault="00F75D12" w:rsidP="00272A99">
            <w:pPr>
              <w:rPr>
                <w:rFonts w:eastAsia="MS Mincho"/>
                <w:color w:val="000000"/>
              </w:rPr>
            </w:pPr>
            <w:r>
              <w:rPr>
                <w:rFonts w:eastAsia="MS Mincho"/>
                <w:color w:val="000000"/>
              </w:rPr>
              <w:t>0-без взимаемых тарифов</w:t>
            </w:r>
          </w:p>
          <w:p w:rsidR="00F75D12" w:rsidRDefault="00F75D12" w:rsidP="00272A99">
            <w:pPr>
              <w:rPr>
                <w:rFonts w:eastAsia="MS Mincho"/>
                <w:color w:val="000000"/>
              </w:rPr>
            </w:pPr>
            <w:r>
              <w:rPr>
                <w:rFonts w:eastAsia="MS Mincho"/>
                <w:color w:val="000000"/>
              </w:rPr>
              <w:t>1-с взимаемыми тарифами</w:t>
            </w:r>
          </w:p>
          <w:p w:rsidR="00F75D12" w:rsidRDefault="00F75D12" w:rsidP="00272A99">
            <w:pPr>
              <w:rPr>
                <w:rFonts w:eastAsia="MS Mincho"/>
                <w:color w:val="000000"/>
              </w:rPr>
            </w:pPr>
            <w:r>
              <w:rPr>
                <w:rFonts w:eastAsia="MS Mincho"/>
                <w:color w:val="000000"/>
              </w:rPr>
              <w:t>(в соответствии с регистрационными данными отправителя)</w:t>
            </w:r>
          </w:p>
        </w:tc>
      </w:tr>
    </w:tbl>
    <w:p w:rsidR="00F75D12" w:rsidRDefault="00F75D12" w:rsidP="00F75D12">
      <w:pPr>
        <w:rPr>
          <w:color w:val="000000"/>
        </w:rPr>
      </w:pPr>
    </w:p>
    <w:p w:rsidR="00F75D12" w:rsidRDefault="00F75D12" w:rsidP="00F75D12">
      <w:pPr>
        <w:tabs>
          <w:tab w:val="left" w:pos="567"/>
        </w:tabs>
        <w:ind w:right="-2"/>
        <w:jc w:val="both"/>
        <w:rPr>
          <w:b/>
          <w:i/>
          <w:color w:val="000000"/>
        </w:rPr>
      </w:pPr>
      <w:r>
        <w:rPr>
          <w:b/>
          <w:color w:val="000000"/>
        </w:rPr>
        <w:t>4.</w:t>
      </w:r>
      <w:r>
        <w:rPr>
          <w:color w:val="000000"/>
        </w:rPr>
        <w:t xml:space="preserve">  </w:t>
      </w:r>
      <w:r>
        <w:rPr>
          <w:b/>
          <w:color w:val="000000"/>
        </w:rPr>
        <w:t xml:space="preserve">Формат </w:t>
      </w:r>
      <w:r>
        <w:rPr>
          <w:b/>
          <w:color w:val="000000"/>
          <w:lang w:val="en-US"/>
        </w:rPr>
        <w:t>dbf</w:t>
      </w:r>
      <w:r>
        <w:rPr>
          <w:b/>
          <w:color w:val="000000"/>
        </w:rPr>
        <w:t xml:space="preserve"> – файла Списка возвращенных переводов</w:t>
      </w:r>
    </w:p>
    <w:p w:rsidR="00F75D12" w:rsidRDefault="00F75D12" w:rsidP="00F75D12">
      <w:pPr>
        <w:ind w:firstLine="567"/>
        <w:rPr>
          <w:color w:val="000000"/>
        </w:rPr>
      </w:pPr>
      <w:r>
        <w:rPr>
          <w:color w:val="000000"/>
        </w:rPr>
        <w:t>Имя файла: о</w:t>
      </w:r>
      <w:proofErr w:type="spellStart"/>
      <w:r>
        <w:rPr>
          <w:color w:val="000000"/>
          <w:lang w:val="en-US"/>
        </w:rPr>
        <w:t>kkk</w:t>
      </w:r>
      <w:r>
        <w:rPr>
          <w:color w:val="000000"/>
        </w:rPr>
        <w:t>kkkk.dbf</w:t>
      </w:r>
      <w:proofErr w:type="spellEnd"/>
      <w:r>
        <w:rPr>
          <w:color w:val="000000"/>
        </w:rPr>
        <w:t>,</w:t>
      </w:r>
    </w:p>
    <w:p w:rsidR="00F75D12" w:rsidRDefault="00F75D12" w:rsidP="00F75D12">
      <w:pPr>
        <w:ind w:firstLine="567"/>
        <w:rPr>
          <w:color w:val="000000"/>
        </w:rPr>
      </w:pPr>
      <w:proofErr w:type="gramStart"/>
      <w:r>
        <w:rPr>
          <w:color w:val="000000"/>
        </w:rPr>
        <w:t xml:space="preserve">где:   </w:t>
      </w:r>
      <w:proofErr w:type="gramEnd"/>
      <w:r>
        <w:rPr>
          <w:color w:val="000000"/>
        </w:rPr>
        <w:t>о  - признак выходного файла,</w:t>
      </w:r>
    </w:p>
    <w:p w:rsidR="00F75D12" w:rsidRDefault="00F75D12" w:rsidP="00F75D12">
      <w:pPr>
        <w:tabs>
          <w:tab w:val="left" w:pos="567"/>
        </w:tabs>
        <w:ind w:firstLine="567"/>
        <w:rPr>
          <w:color w:val="000000"/>
        </w:rPr>
      </w:pPr>
      <w:r>
        <w:rPr>
          <w:color w:val="000000"/>
        </w:rPr>
        <w:t xml:space="preserve">         </w:t>
      </w:r>
      <w:proofErr w:type="spellStart"/>
      <w:proofErr w:type="gramStart"/>
      <w:r>
        <w:rPr>
          <w:color w:val="000000"/>
          <w:lang w:val="en-US"/>
        </w:rPr>
        <w:t>kkkkkkk</w:t>
      </w:r>
      <w:proofErr w:type="spellEnd"/>
      <w:proofErr w:type="gramEnd"/>
      <w:r>
        <w:rPr>
          <w:color w:val="000000"/>
        </w:rPr>
        <w:t xml:space="preserve"> - порядковый номер файла, соответствующий номеру Реестра переводов на возврат, на который дается ссылка в соответствующем платежном поручении при возврате переводов.</w:t>
      </w:r>
    </w:p>
    <w:p w:rsidR="00F75D12" w:rsidRDefault="00F75D12" w:rsidP="00F75D12">
      <w:pPr>
        <w:jc w:val="both"/>
      </w:pPr>
      <w:r>
        <w:t>Реестры нумеруются в пределах терминала последовательно от 1 до 9999999, после 9999999 следует 1. Терминал может обслуживать несколько клиентов, поэтому получаемые клиентом файлы могут иметь не последовательную нумерацию.</w:t>
      </w:r>
    </w:p>
    <w:p w:rsidR="00F75D12" w:rsidRDefault="00F75D12" w:rsidP="00F75D12">
      <w:pPr>
        <w:ind w:right="-1185"/>
        <w:jc w:val="both"/>
      </w:pPr>
    </w:p>
    <w:tbl>
      <w:tblPr>
        <w:tblW w:w="9360"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8"/>
        <w:gridCol w:w="3391"/>
        <w:gridCol w:w="929"/>
        <w:gridCol w:w="720"/>
        <w:gridCol w:w="720"/>
        <w:gridCol w:w="2999"/>
        <w:gridCol w:w="23"/>
      </w:tblGrid>
      <w:tr w:rsidR="00F75D12" w:rsidTr="00272A99">
        <w:trPr>
          <w:gridAfter w:val="1"/>
          <w:wAfter w:w="23" w:type="dxa"/>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pPr>
              <w:ind w:left="-32" w:right="-212"/>
              <w:rPr>
                <w:b/>
              </w:rPr>
            </w:pPr>
            <w:r>
              <w:rPr>
                <w:b/>
                <w:lang w:val="en-US"/>
              </w:rPr>
              <w:t>N</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pPr>
              <w:rPr>
                <w:b/>
              </w:rPr>
            </w:pPr>
            <w:r>
              <w:rPr>
                <w:b/>
              </w:rPr>
              <w:t>Содержание поля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Pr>
              <w:pStyle w:val="1"/>
              <w:tabs>
                <w:tab w:val="left" w:pos="317"/>
              </w:tabs>
              <w:rPr>
                <w:sz w:val="24"/>
                <w:szCs w:val="24"/>
                <w:lang w:val="en-US"/>
              </w:rPr>
            </w:pPr>
            <w:r w:rsidRPr="00EB377B">
              <w:rPr>
                <w:color w:val="auto"/>
                <w:sz w:val="24"/>
                <w:szCs w:val="24"/>
                <w:lang w:val="en-US"/>
              </w:rPr>
              <w:t>Name</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pPr>
              <w:rPr>
                <w:b/>
                <w:lang w:val="en-US"/>
              </w:rPr>
            </w:pPr>
            <w:r>
              <w:rPr>
                <w:b/>
                <w:lang w:val="en-US"/>
              </w:rPr>
              <w:t>Type</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pPr>
              <w:rPr>
                <w:b/>
                <w:lang w:val="en-US"/>
              </w:rPr>
            </w:pPr>
            <w:r>
              <w:rPr>
                <w:b/>
                <w:lang w:val="en-US"/>
              </w:rPr>
              <w:t>Width</w:t>
            </w:r>
          </w:p>
        </w:tc>
        <w:tc>
          <w:tcPr>
            <w:tcW w:w="2999" w:type="dxa"/>
            <w:tcBorders>
              <w:top w:val="single" w:sz="4" w:space="0" w:color="auto"/>
              <w:left w:val="single" w:sz="4" w:space="0" w:color="auto"/>
              <w:bottom w:val="single" w:sz="4" w:space="0" w:color="auto"/>
              <w:right w:val="single" w:sz="4" w:space="0" w:color="auto"/>
            </w:tcBorders>
          </w:tcPr>
          <w:p w:rsidR="00F75D12" w:rsidRDefault="00F75D12" w:rsidP="00272A99">
            <w:pPr>
              <w:jc w:val="center"/>
              <w:rPr>
                <w:b/>
              </w:rPr>
            </w:pPr>
            <w:r>
              <w:rPr>
                <w:b/>
              </w:rPr>
              <w:t>Пояснения</w:t>
            </w:r>
          </w:p>
        </w:tc>
      </w:tr>
      <w:tr w:rsidR="00F75D12" w:rsidTr="00272A99">
        <w:trPr>
          <w:gridAfter w:val="1"/>
          <w:wAfter w:w="23" w:type="dxa"/>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1</w:t>
            </w:r>
            <w:r>
              <w:t>.</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Номер КГП места приема</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kgpi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7</w:t>
            </w:r>
          </w:p>
        </w:tc>
        <w:tc>
          <w:tcPr>
            <w:tcW w:w="2999" w:type="dxa"/>
            <w:vMerge w:val="restart"/>
            <w:tcBorders>
              <w:top w:val="single" w:sz="4" w:space="0" w:color="auto"/>
              <w:left w:val="single" w:sz="4" w:space="0" w:color="auto"/>
              <w:bottom w:val="single" w:sz="4" w:space="0" w:color="auto"/>
              <w:right w:val="single" w:sz="4" w:space="0" w:color="auto"/>
            </w:tcBorders>
          </w:tcPr>
          <w:p w:rsidR="00F75D12" w:rsidRDefault="00F75D12" w:rsidP="00272A99">
            <w:r>
              <w:t>Идентификатор перевода в защищенной электронной части ЕСПП</w:t>
            </w:r>
          </w:p>
        </w:tc>
      </w:tr>
      <w:tr w:rsidR="00F75D12" w:rsidTr="00272A99">
        <w:trPr>
          <w:gridAfter w:val="1"/>
          <w:wAfter w:w="23" w:type="dxa"/>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Номер приема перевода</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numin</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9</w:t>
            </w:r>
          </w:p>
        </w:tc>
        <w:tc>
          <w:tcPr>
            <w:tcW w:w="2999" w:type="dxa"/>
            <w:vMerge/>
            <w:tcBorders>
              <w:top w:val="single" w:sz="4" w:space="0" w:color="auto"/>
              <w:left w:val="single" w:sz="4" w:space="0" w:color="auto"/>
              <w:bottom w:val="single" w:sz="4" w:space="0" w:color="auto"/>
              <w:right w:val="single" w:sz="4" w:space="0" w:color="auto"/>
            </w:tcBorders>
            <w:vAlign w:val="center"/>
          </w:tcPr>
          <w:p w:rsidR="00F75D12" w:rsidRDefault="00F75D12" w:rsidP="00272A99"/>
        </w:tc>
      </w:tr>
      <w:tr w:rsidR="00F75D12" w:rsidTr="00272A99">
        <w:trPr>
          <w:gridAfter w:val="1"/>
          <w:wAfter w:w="23" w:type="dxa"/>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3.</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Дата регистрации перевода на терминале ЕСПП</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tcr</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D</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8</w:t>
            </w:r>
          </w:p>
        </w:tc>
        <w:tc>
          <w:tcPr>
            <w:tcW w:w="2999" w:type="dxa"/>
            <w:tcBorders>
              <w:top w:val="single" w:sz="4" w:space="0" w:color="auto"/>
              <w:left w:val="single" w:sz="4" w:space="0" w:color="auto"/>
              <w:bottom w:val="single" w:sz="4" w:space="0" w:color="auto"/>
              <w:right w:val="single" w:sz="4" w:space="0" w:color="auto"/>
            </w:tcBorders>
          </w:tcPr>
          <w:p w:rsidR="00F75D12" w:rsidRDefault="00F75D12" w:rsidP="00272A99">
            <w:r>
              <w:t>В формате ДД.ММ.ГГ</w:t>
            </w:r>
          </w:p>
        </w:tc>
      </w:tr>
      <w:tr w:rsidR="00F75D12" w:rsidTr="00272A99">
        <w:trPr>
          <w:gridAfter w:val="1"/>
          <w:wAfter w:w="23" w:type="dxa"/>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4.</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 xml:space="preserve">Дата хранения в пункте оплаты до возврата </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tback</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D</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8</w:t>
            </w:r>
          </w:p>
        </w:tc>
        <w:tc>
          <w:tcPr>
            <w:tcW w:w="2999" w:type="dxa"/>
            <w:tcBorders>
              <w:top w:val="single" w:sz="4" w:space="0" w:color="auto"/>
              <w:left w:val="single" w:sz="4" w:space="0" w:color="auto"/>
              <w:bottom w:val="single" w:sz="4" w:space="0" w:color="auto"/>
              <w:right w:val="single" w:sz="4" w:space="0" w:color="auto"/>
            </w:tcBorders>
          </w:tcPr>
          <w:p w:rsidR="00F75D12" w:rsidRDefault="00F75D12" w:rsidP="00272A99">
            <w:pPr>
              <w:pStyle w:val="8"/>
              <w:rPr>
                <w:b/>
                <w:szCs w:val="24"/>
              </w:rPr>
            </w:pPr>
            <w:r>
              <w:rPr>
                <w:b/>
                <w:szCs w:val="24"/>
              </w:rPr>
              <w:t>Может не заполняться</w:t>
            </w:r>
          </w:p>
        </w:tc>
      </w:tr>
      <w:tr w:rsidR="00F75D12" w:rsidTr="00272A99">
        <w:trPr>
          <w:gridAfter w:val="1"/>
          <w:wAfter w:w="23" w:type="dxa"/>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5.</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Сумма перевода чистая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sum</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pPr>
              <w:rPr>
                <w:lang w:val="en-US"/>
              </w:rPr>
            </w:pPr>
            <w:r>
              <w:t>12.2</w:t>
            </w:r>
          </w:p>
        </w:tc>
        <w:tc>
          <w:tcPr>
            <w:tcW w:w="2999" w:type="dxa"/>
            <w:tcBorders>
              <w:top w:val="single" w:sz="4" w:space="0" w:color="auto"/>
              <w:left w:val="single" w:sz="4" w:space="0" w:color="auto"/>
              <w:bottom w:val="single" w:sz="4" w:space="0" w:color="auto"/>
              <w:right w:val="single" w:sz="4" w:space="0" w:color="auto"/>
            </w:tcBorders>
          </w:tcPr>
          <w:p w:rsidR="00F75D12" w:rsidRDefault="00F75D12" w:rsidP="00272A99">
            <w:r>
              <w:t>Без тарифов и НДС</w:t>
            </w:r>
          </w:p>
        </w:tc>
      </w:tr>
      <w:tr w:rsidR="00F75D12" w:rsidTr="00272A99">
        <w:trPr>
          <w:gridAfter w:val="1"/>
          <w:wAfter w:w="23" w:type="dxa"/>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6.</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Сумма перевода полная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sumi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pPr>
              <w:rPr>
                <w:lang w:val="en-US"/>
              </w:rPr>
            </w:pPr>
            <w:r>
              <w:t>12.2</w:t>
            </w:r>
          </w:p>
        </w:tc>
        <w:tc>
          <w:tcPr>
            <w:tcW w:w="2999" w:type="dxa"/>
            <w:tcBorders>
              <w:top w:val="single" w:sz="4" w:space="0" w:color="auto"/>
              <w:left w:val="single" w:sz="4" w:space="0" w:color="auto"/>
              <w:bottom w:val="single" w:sz="4" w:space="0" w:color="auto"/>
              <w:right w:val="single" w:sz="4" w:space="0" w:color="auto"/>
            </w:tcBorders>
          </w:tcPr>
          <w:p w:rsidR="00F75D12" w:rsidRDefault="00F75D12" w:rsidP="00272A99">
            <w:r>
              <w:t>С тарифами и НДС, оплаченными отправителем</w:t>
            </w:r>
          </w:p>
        </w:tc>
      </w:tr>
      <w:tr w:rsidR="00F75D12" w:rsidTr="00272A99">
        <w:trPr>
          <w:gridAfter w:val="1"/>
          <w:wAfter w:w="23" w:type="dxa"/>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7.</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Тип перевода</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o</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1</w:t>
            </w:r>
          </w:p>
        </w:tc>
        <w:tc>
          <w:tcPr>
            <w:tcW w:w="2999" w:type="dxa"/>
            <w:tcBorders>
              <w:top w:val="single" w:sz="4" w:space="0" w:color="auto"/>
              <w:left w:val="single" w:sz="4" w:space="0" w:color="auto"/>
              <w:bottom w:val="single" w:sz="4" w:space="0" w:color="auto"/>
              <w:right w:val="single" w:sz="4" w:space="0" w:color="auto"/>
            </w:tcBorders>
          </w:tcPr>
          <w:p w:rsidR="00F75D12" w:rsidRDefault="00F75D12" w:rsidP="00272A99">
            <w:r>
              <w:t>0-учебный, 1-реальный</w:t>
            </w:r>
          </w:p>
        </w:tc>
      </w:tr>
      <w:tr w:rsidR="00F75D12" w:rsidTr="00272A99">
        <w:trPr>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8</w:t>
            </w:r>
            <w:r>
              <w:t>.</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Тип получателя перевода</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tipo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1</w:t>
            </w:r>
          </w:p>
        </w:tc>
        <w:tc>
          <w:tcPr>
            <w:tcW w:w="3022" w:type="dxa"/>
            <w:gridSpan w:val="2"/>
            <w:tcBorders>
              <w:top w:val="single" w:sz="4" w:space="0" w:color="auto"/>
              <w:left w:val="single" w:sz="4" w:space="0" w:color="auto"/>
              <w:bottom w:val="single" w:sz="4" w:space="0" w:color="auto"/>
              <w:right w:val="single" w:sz="4" w:space="0" w:color="auto"/>
            </w:tcBorders>
          </w:tcPr>
          <w:p w:rsidR="00F75D12" w:rsidRDefault="00F75D12" w:rsidP="00272A99">
            <w:r>
              <w:rPr>
                <w:color w:val="000000"/>
              </w:rPr>
              <w:t>З</w:t>
            </w:r>
            <w:r>
              <w:t xml:space="preserve">начение </w:t>
            </w:r>
            <w:proofErr w:type="spellStart"/>
            <w:r>
              <w:rPr>
                <w:b/>
                <w:i/>
                <w:lang w:val="en-US"/>
              </w:rPr>
              <w:t>tipo</w:t>
            </w:r>
            <w:proofErr w:type="spellEnd"/>
            <w:r>
              <w:t>, установленное</w:t>
            </w:r>
            <w:r>
              <w:rPr>
                <w:b/>
                <w:i/>
              </w:rPr>
              <w:t xml:space="preserve"> </w:t>
            </w:r>
            <w:r>
              <w:t xml:space="preserve">при приеме перевода:  </w:t>
            </w:r>
          </w:p>
          <w:p w:rsidR="00F75D12" w:rsidRDefault="00F75D12" w:rsidP="00272A99">
            <w:r>
              <w:t>0-на адрес физического лица,</w:t>
            </w:r>
          </w:p>
          <w:p w:rsidR="00F75D12" w:rsidRDefault="00F75D12" w:rsidP="00272A99">
            <w:r>
              <w:t>1-до востребования,</w:t>
            </w:r>
          </w:p>
          <w:p w:rsidR="00F75D12" w:rsidRDefault="00F75D12" w:rsidP="00272A99">
            <w:pPr>
              <w:rPr>
                <w:b/>
                <w:i/>
              </w:rPr>
            </w:pPr>
            <w:r>
              <w:t>2-на расчетный счет</w:t>
            </w:r>
          </w:p>
        </w:tc>
      </w:tr>
      <w:tr w:rsidR="00F75D12" w:rsidTr="00272A99">
        <w:trPr>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9</w:t>
            </w:r>
            <w:r>
              <w:t>.</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 xml:space="preserve">Тип отправителя перевода </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tipi</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1</w:t>
            </w:r>
          </w:p>
        </w:tc>
        <w:tc>
          <w:tcPr>
            <w:tcW w:w="3022" w:type="dxa"/>
            <w:gridSpan w:val="2"/>
            <w:tcBorders>
              <w:top w:val="single" w:sz="4" w:space="0" w:color="auto"/>
              <w:left w:val="single" w:sz="4" w:space="0" w:color="auto"/>
              <w:bottom w:val="single" w:sz="4" w:space="0" w:color="auto"/>
              <w:right w:val="single" w:sz="4" w:space="0" w:color="auto"/>
            </w:tcBorders>
          </w:tcPr>
          <w:p w:rsidR="00F75D12" w:rsidRDefault="00F75D12" w:rsidP="00272A99">
            <w:r>
              <w:rPr>
                <w:color w:val="000000"/>
              </w:rPr>
              <w:t>3-от Клиента-отправителя</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10.</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Почтовый индекс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indi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6</w:t>
            </w:r>
          </w:p>
        </w:tc>
        <w:tc>
          <w:tcPr>
            <w:tcW w:w="3022" w:type="dxa"/>
            <w:gridSpan w:val="2"/>
            <w:vMerge w:val="restart"/>
            <w:tcBorders>
              <w:top w:val="single" w:sz="4" w:space="0" w:color="auto"/>
              <w:left w:val="single" w:sz="4" w:space="0" w:color="auto"/>
              <w:bottom w:val="single" w:sz="4" w:space="0" w:color="auto"/>
              <w:right w:val="single" w:sz="4" w:space="0" w:color="auto"/>
            </w:tcBorders>
          </w:tcPr>
          <w:p w:rsidR="00F75D12" w:rsidRDefault="00F75D12" w:rsidP="00272A99">
            <w:r>
              <w:t>Клиента-отправителя</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11.</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Регион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obli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20</w:t>
            </w:r>
          </w:p>
        </w:tc>
        <w:tc>
          <w:tcPr>
            <w:tcW w:w="3022" w:type="dxa"/>
            <w:gridSpan w:val="2"/>
            <w:vMerge/>
            <w:tcBorders>
              <w:top w:val="single" w:sz="4" w:space="0" w:color="auto"/>
              <w:left w:val="single" w:sz="4" w:space="0" w:color="auto"/>
              <w:bottom w:val="single" w:sz="4" w:space="0" w:color="auto"/>
              <w:right w:val="single" w:sz="4" w:space="0" w:color="auto"/>
            </w:tcBorders>
            <w:vAlign w:val="center"/>
          </w:tcPr>
          <w:p w:rsidR="00F75D12" w:rsidRDefault="00F75D12" w:rsidP="00272A99"/>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12.</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Почтовый адрес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adri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70</w:t>
            </w:r>
          </w:p>
        </w:tc>
        <w:tc>
          <w:tcPr>
            <w:tcW w:w="3022" w:type="dxa"/>
            <w:gridSpan w:val="2"/>
            <w:vMerge w:val="restart"/>
            <w:tcBorders>
              <w:top w:val="single" w:sz="4" w:space="0" w:color="auto"/>
              <w:left w:val="single" w:sz="4" w:space="0" w:color="auto"/>
              <w:bottom w:val="nil"/>
              <w:right w:val="single" w:sz="4" w:space="0" w:color="auto"/>
            </w:tcBorders>
          </w:tcPr>
          <w:p w:rsidR="00F75D12" w:rsidRDefault="00F75D12" w:rsidP="00272A99">
            <w:pPr>
              <w:rPr>
                <w:b/>
                <w:i/>
              </w:rPr>
            </w:pPr>
            <w:r>
              <w:rPr>
                <w:b/>
                <w:i/>
              </w:rPr>
              <w:t>Для Клиента-отправителя пусто</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13.</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Наименование (ФИО)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fami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48</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14.</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 xml:space="preserve">Телефон отправителя </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teli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12</w:t>
            </w:r>
          </w:p>
        </w:tc>
        <w:tc>
          <w:tcPr>
            <w:tcW w:w="3022" w:type="dxa"/>
            <w:gridSpan w:val="2"/>
            <w:vMerge/>
            <w:tcBorders>
              <w:top w:val="nil"/>
              <w:left w:val="single" w:sz="4" w:space="0" w:color="auto"/>
              <w:bottom w:val="single" w:sz="4" w:space="0" w:color="auto"/>
              <w:right w:val="single" w:sz="4" w:space="0" w:color="auto"/>
            </w:tcBorders>
          </w:tcPr>
          <w:p w:rsidR="00F75D12" w:rsidRDefault="00F75D12" w:rsidP="00272A99">
            <w:pPr>
              <w:rPr>
                <w:b/>
                <w:i/>
              </w:rPr>
            </w:pPr>
          </w:p>
        </w:tc>
      </w:tr>
      <w:tr w:rsidR="00F75D12" w:rsidTr="00272A99">
        <w:trPr>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15.</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Почтовый индекс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indo</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6</w:t>
            </w:r>
          </w:p>
        </w:tc>
        <w:tc>
          <w:tcPr>
            <w:tcW w:w="3022" w:type="dxa"/>
            <w:gridSpan w:val="2"/>
            <w:tcBorders>
              <w:top w:val="single" w:sz="4" w:space="0" w:color="auto"/>
              <w:left w:val="single" w:sz="4" w:space="0" w:color="auto"/>
              <w:bottom w:val="single" w:sz="4" w:space="0" w:color="auto"/>
              <w:right w:val="single" w:sz="4" w:space="0" w:color="auto"/>
            </w:tcBorders>
          </w:tcPr>
          <w:p w:rsidR="00F75D12" w:rsidRDefault="00F75D12" w:rsidP="00272A99">
            <w:pPr>
              <w:rPr>
                <w:b/>
                <w:i/>
              </w:rPr>
            </w:pPr>
          </w:p>
        </w:tc>
      </w:tr>
      <w:tr w:rsidR="00F75D12" w:rsidTr="00272A99">
        <w:trPr>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16.</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Регион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oblo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20</w:t>
            </w:r>
          </w:p>
        </w:tc>
        <w:tc>
          <w:tcPr>
            <w:tcW w:w="3022" w:type="dxa"/>
            <w:gridSpan w:val="2"/>
            <w:tcBorders>
              <w:top w:val="single" w:sz="4" w:space="0" w:color="auto"/>
              <w:left w:val="single" w:sz="4" w:space="0" w:color="auto"/>
              <w:bottom w:val="single" w:sz="4" w:space="0" w:color="auto"/>
              <w:right w:val="single" w:sz="4" w:space="0" w:color="auto"/>
            </w:tcBorders>
          </w:tcPr>
          <w:p w:rsidR="00F75D12" w:rsidRDefault="00F75D12" w:rsidP="00272A99">
            <w:r>
              <w:t xml:space="preserve"> </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17.</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Почтовый адрес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adro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70</w:t>
            </w:r>
          </w:p>
        </w:tc>
        <w:tc>
          <w:tcPr>
            <w:tcW w:w="3022" w:type="dxa"/>
            <w:gridSpan w:val="2"/>
            <w:vMerge w:val="restart"/>
            <w:tcBorders>
              <w:top w:val="single" w:sz="4" w:space="0" w:color="auto"/>
              <w:left w:val="single" w:sz="4" w:space="0" w:color="auto"/>
              <w:bottom w:val="nil"/>
              <w:right w:val="single" w:sz="4" w:space="0" w:color="auto"/>
            </w:tcBorders>
          </w:tcPr>
          <w:p w:rsidR="00F75D12" w:rsidRDefault="00F75D12" w:rsidP="00272A99">
            <w:pPr>
              <w:rPr>
                <w:b/>
                <w:i/>
              </w:rPr>
            </w:pPr>
            <w:r>
              <w:rPr>
                <w:b/>
                <w:i/>
              </w:rPr>
              <w:t xml:space="preserve">При </w:t>
            </w:r>
            <w:proofErr w:type="spellStart"/>
            <w:r>
              <w:rPr>
                <w:b/>
                <w:i/>
                <w:lang w:val="en-US"/>
              </w:rPr>
              <w:t>tipo</w:t>
            </w:r>
            <w:proofErr w:type="spellEnd"/>
            <w:r>
              <w:rPr>
                <w:b/>
                <w:i/>
                <w:lang w:val="en-US"/>
              </w:rPr>
              <w:t xml:space="preserve">=2 </w:t>
            </w:r>
            <w:r>
              <w:rPr>
                <w:b/>
                <w:i/>
              </w:rPr>
              <w:t>пусто</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18.</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Наименование (ФИО)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famo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48</w:t>
            </w:r>
          </w:p>
        </w:tc>
        <w:tc>
          <w:tcPr>
            <w:tcW w:w="3022" w:type="dxa"/>
            <w:gridSpan w:val="2"/>
            <w:vMerge/>
            <w:tcBorders>
              <w:top w:val="nil"/>
              <w:left w:val="single" w:sz="4" w:space="0" w:color="auto"/>
              <w:bottom w:val="single" w:sz="4" w:space="0" w:color="auto"/>
              <w:right w:val="single" w:sz="4" w:space="0" w:color="auto"/>
            </w:tcBorders>
          </w:tcPr>
          <w:p w:rsidR="00F75D12" w:rsidRDefault="00F75D12" w:rsidP="00272A99">
            <w:pPr>
              <w:rPr>
                <w:b/>
                <w:i/>
              </w:rPr>
            </w:pPr>
          </w:p>
        </w:tc>
      </w:tr>
      <w:tr w:rsidR="00F75D12" w:rsidTr="00272A99">
        <w:trPr>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19.</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 xml:space="preserve">Телефон получателя </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telo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12</w:t>
            </w:r>
          </w:p>
        </w:tc>
        <w:tc>
          <w:tcPr>
            <w:tcW w:w="3022" w:type="dxa"/>
            <w:gridSpan w:val="2"/>
            <w:tcBorders>
              <w:top w:val="single" w:sz="4" w:space="0" w:color="auto"/>
              <w:left w:val="single" w:sz="4" w:space="0" w:color="auto"/>
              <w:bottom w:val="single" w:sz="4" w:space="0" w:color="auto"/>
              <w:right w:val="single" w:sz="4" w:space="0" w:color="auto"/>
            </w:tcBorders>
          </w:tcPr>
          <w:p w:rsidR="00F75D12" w:rsidRPr="00EB377B" w:rsidRDefault="00F75D12" w:rsidP="00272A99">
            <w:pPr>
              <w:pStyle w:val="23"/>
              <w:rPr>
                <w:rFonts w:ascii="Times New Roman" w:hAnsi="Times New Roman"/>
                <w:i/>
                <w:sz w:val="24"/>
                <w:szCs w:val="24"/>
              </w:rPr>
            </w:pPr>
            <w:r w:rsidRPr="00EB377B">
              <w:rPr>
                <w:rFonts w:ascii="Times New Roman" w:hAnsi="Times New Roman"/>
                <w:i/>
                <w:color w:val="auto"/>
                <w:sz w:val="24"/>
                <w:szCs w:val="24"/>
              </w:rPr>
              <w:t>Может не заполняться</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20.</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ИНН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inni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12</w:t>
            </w:r>
          </w:p>
        </w:tc>
        <w:tc>
          <w:tcPr>
            <w:tcW w:w="3022" w:type="dxa"/>
            <w:gridSpan w:val="2"/>
            <w:vMerge w:val="restart"/>
            <w:tcBorders>
              <w:top w:val="single" w:sz="4" w:space="0" w:color="auto"/>
              <w:left w:val="single" w:sz="4" w:space="0" w:color="auto"/>
              <w:bottom w:val="nil"/>
              <w:right w:val="single" w:sz="4" w:space="0" w:color="auto"/>
            </w:tcBorders>
          </w:tcPr>
          <w:p w:rsidR="00F75D12" w:rsidRPr="00EB377B" w:rsidRDefault="00F75D12" w:rsidP="00272A99">
            <w:pPr>
              <w:pStyle w:val="8"/>
              <w:rPr>
                <w:rFonts w:ascii="Times New Roman" w:hAnsi="Times New Roman"/>
                <w:szCs w:val="24"/>
              </w:rPr>
            </w:pPr>
            <w:r w:rsidRPr="00EB377B">
              <w:rPr>
                <w:rFonts w:ascii="Times New Roman" w:hAnsi="Times New Roman"/>
                <w:color w:val="auto"/>
                <w:sz w:val="24"/>
                <w:szCs w:val="24"/>
              </w:rPr>
              <w:t>Клиента-отправителя</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21.</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БИК банка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biki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9</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22.</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Расчетный счет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schi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20</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23.</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Корреспондентский счет банка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kschi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20</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24.</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Наименование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nampi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48</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25.</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Наименование банка отправителя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nambi</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55</w:t>
            </w:r>
          </w:p>
        </w:tc>
        <w:tc>
          <w:tcPr>
            <w:tcW w:w="3022" w:type="dxa"/>
            <w:gridSpan w:val="2"/>
            <w:vMerge/>
            <w:tcBorders>
              <w:top w:val="nil"/>
              <w:left w:val="single" w:sz="4" w:space="0" w:color="auto"/>
              <w:bottom w:val="single" w:sz="4" w:space="0" w:color="auto"/>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26.</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ИНН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inno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12</w:t>
            </w:r>
          </w:p>
        </w:tc>
        <w:tc>
          <w:tcPr>
            <w:tcW w:w="3022" w:type="dxa"/>
            <w:gridSpan w:val="2"/>
            <w:vMerge w:val="restart"/>
            <w:tcBorders>
              <w:top w:val="single" w:sz="4" w:space="0" w:color="auto"/>
              <w:left w:val="single" w:sz="4" w:space="0" w:color="auto"/>
              <w:bottom w:val="nil"/>
              <w:right w:val="single" w:sz="4" w:space="0" w:color="auto"/>
            </w:tcBorders>
          </w:tcPr>
          <w:p w:rsidR="00F75D12" w:rsidRDefault="00F75D12" w:rsidP="00272A99">
            <w:pPr>
              <w:pStyle w:val="a8"/>
              <w:tabs>
                <w:tab w:val="clear" w:pos="4677"/>
                <w:tab w:val="clear" w:pos="9355"/>
              </w:tabs>
              <w:rPr>
                <w:b/>
                <w:i/>
              </w:rPr>
            </w:pPr>
            <w:r>
              <w:rPr>
                <w:b/>
                <w:i/>
              </w:rPr>
              <w:t xml:space="preserve">При </w:t>
            </w:r>
            <w:proofErr w:type="spellStart"/>
            <w:r>
              <w:rPr>
                <w:b/>
                <w:i/>
                <w:lang w:val="en-US"/>
              </w:rPr>
              <w:t>tipo</w:t>
            </w:r>
            <w:proofErr w:type="spellEnd"/>
            <w:r>
              <w:rPr>
                <w:b/>
                <w:i/>
                <w:lang w:val="en-US"/>
              </w:rPr>
              <w:t xml:space="preserve">=0,1 </w:t>
            </w:r>
            <w:r>
              <w:rPr>
                <w:b/>
                <w:i/>
              </w:rPr>
              <w:t>пусто</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27.</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БИК банка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biko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9</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28.</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Расчетный счет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scho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20</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29.</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Корреспондентский счет банка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kscho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20</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30.</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Наименование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nampo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48</w:t>
            </w:r>
          </w:p>
        </w:tc>
        <w:tc>
          <w:tcPr>
            <w:tcW w:w="3022" w:type="dxa"/>
            <w:gridSpan w:val="2"/>
            <w:vMerge/>
            <w:tcBorders>
              <w:top w:val="nil"/>
              <w:left w:val="single" w:sz="4" w:space="0" w:color="auto"/>
              <w:bottom w:val="nil"/>
              <w:right w:val="single" w:sz="4" w:space="0" w:color="auto"/>
            </w:tcBorders>
            <w:vAlign w:val="center"/>
          </w:tcPr>
          <w:p w:rsidR="00F75D12" w:rsidRDefault="00F75D12" w:rsidP="00272A99">
            <w:pPr>
              <w:rPr>
                <w:b/>
                <w:i/>
              </w:rPr>
            </w:pP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31.</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Наименование банка получателя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nambo</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55</w:t>
            </w:r>
          </w:p>
        </w:tc>
        <w:tc>
          <w:tcPr>
            <w:tcW w:w="3022" w:type="dxa"/>
            <w:gridSpan w:val="2"/>
            <w:vMerge/>
            <w:tcBorders>
              <w:top w:val="nil"/>
              <w:left w:val="single" w:sz="4" w:space="0" w:color="auto"/>
              <w:bottom w:val="single" w:sz="4" w:space="0" w:color="auto"/>
              <w:right w:val="single" w:sz="4" w:space="0" w:color="auto"/>
            </w:tcBorders>
            <w:vAlign w:val="center"/>
          </w:tcPr>
          <w:p w:rsidR="00F75D12" w:rsidRDefault="00F75D12" w:rsidP="00272A99">
            <w:pPr>
              <w:rPr>
                <w:b/>
                <w:i/>
              </w:rPr>
            </w:pPr>
          </w:p>
        </w:tc>
      </w:tr>
      <w:tr w:rsidR="00F75D12" w:rsidTr="00272A99">
        <w:trPr>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32.</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Сообщение при переводе</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msg</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70</w:t>
            </w:r>
          </w:p>
        </w:tc>
        <w:tc>
          <w:tcPr>
            <w:tcW w:w="3022" w:type="dxa"/>
            <w:gridSpan w:val="2"/>
            <w:tcBorders>
              <w:top w:val="single" w:sz="4" w:space="0" w:color="auto"/>
              <w:left w:val="single" w:sz="4" w:space="0" w:color="auto"/>
              <w:bottom w:val="single" w:sz="4" w:space="0" w:color="auto"/>
              <w:right w:val="single" w:sz="4" w:space="0" w:color="auto"/>
            </w:tcBorders>
          </w:tcPr>
          <w:p w:rsidR="00F75D12" w:rsidRPr="00EB377B" w:rsidRDefault="00F75D12" w:rsidP="00272A99">
            <w:pPr>
              <w:pStyle w:val="8"/>
              <w:rPr>
                <w:rFonts w:ascii="Times New Roman" w:hAnsi="Times New Roman"/>
                <w:b/>
                <w:i/>
                <w:szCs w:val="24"/>
              </w:rPr>
            </w:pPr>
            <w:r w:rsidRPr="00EB377B">
              <w:rPr>
                <w:rFonts w:ascii="Times New Roman" w:hAnsi="Times New Roman"/>
                <w:b/>
                <w:i/>
                <w:color w:val="auto"/>
                <w:sz w:val="24"/>
                <w:szCs w:val="24"/>
              </w:rPr>
              <w:t>Произвольный текст Клиента-отправителя</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33.</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Причина возврата</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pric</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C</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3</w:t>
            </w:r>
            <w:r>
              <w:t>2</w:t>
            </w:r>
          </w:p>
        </w:tc>
        <w:tc>
          <w:tcPr>
            <w:tcW w:w="3022" w:type="dxa"/>
            <w:gridSpan w:val="2"/>
            <w:tcBorders>
              <w:top w:val="single" w:sz="4" w:space="0" w:color="auto"/>
              <w:left w:val="single" w:sz="4" w:space="0" w:color="auto"/>
              <w:bottom w:val="nil"/>
              <w:right w:val="single" w:sz="4" w:space="0" w:color="auto"/>
            </w:tcBorders>
          </w:tcPr>
          <w:p w:rsidR="00F75D12" w:rsidRDefault="00F75D12" w:rsidP="00272A99">
            <w:pPr>
              <w:pStyle w:val="oaenoieiaaiey"/>
              <w:widowControl/>
              <w:rPr>
                <w:sz w:val="24"/>
                <w:szCs w:val="24"/>
              </w:rPr>
            </w:pPr>
            <w:r>
              <w:rPr>
                <w:sz w:val="24"/>
                <w:szCs w:val="24"/>
              </w:rPr>
              <w:t>Причина возврата (текст)</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34.</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Номер платежного поручения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nplt</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N</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9</w:t>
            </w:r>
          </w:p>
        </w:tc>
        <w:tc>
          <w:tcPr>
            <w:tcW w:w="3022" w:type="dxa"/>
            <w:gridSpan w:val="2"/>
            <w:vMerge w:val="restart"/>
            <w:tcBorders>
              <w:top w:val="single" w:sz="4" w:space="0" w:color="auto"/>
              <w:left w:val="single" w:sz="4" w:space="0" w:color="auto"/>
              <w:bottom w:val="nil"/>
              <w:right w:val="single" w:sz="4" w:space="0" w:color="auto"/>
            </w:tcBorders>
          </w:tcPr>
          <w:p w:rsidR="00F75D12" w:rsidRDefault="00F75D12" w:rsidP="00272A99">
            <w:pPr>
              <w:pStyle w:val="oaenoieiaaiey"/>
              <w:widowControl/>
              <w:rPr>
                <w:b/>
                <w:i/>
                <w:sz w:val="24"/>
                <w:szCs w:val="24"/>
              </w:rPr>
            </w:pPr>
            <w:r>
              <w:rPr>
                <w:b/>
                <w:i/>
                <w:sz w:val="24"/>
                <w:szCs w:val="24"/>
              </w:rPr>
              <w:t>Для Клиента-отправителя пусто</w:t>
            </w:r>
          </w:p>
        </w:tc>
      </w:tr>
      <w:tr w:rsidR="00F75D12" w:rsidTr="00272A99">
        <w:trPr>
          <w:cantSplit/>
          <w:trHeight w:val="113"/>
        </w:trPr>
        <w:tc>
          <w:tcPr>
            <w:tcW w:w="578" w:type="dxa"/>
            <w:tcBorders>
              <w:top w:val="single" w:sz="4" w:space="0" w:color="auto"/>
              <w:left w:val="single" w:sz="4" w:space="0" w:color="auto"/>
              <w:bottom w:val="single" w:sz="4" w:space="0" w:color="auto"/>
              <w:right w:val="single" w:sz="4" w:space="0" w:color="auto"/>
            </w:tcBorders>
          </w:tcPr>
          <w:p w:rsidR="00F75D12" w:rsidRDefault="00F75D12" w:rsidP="00272A99">
            <w:r>
              <w:t>35.</w:t>
            </w:r>
          </w:p>
        </w:tc>
        <w:tc>
          <w:tcPr>
            <w:tcW w:w="3391" w:type="dxa"/>
            <w:tcBorders>
              <w:top w:val="single" w:sz="4" w:space="0" w:color="auto"/>
              <w:left w:val="single" w:sz="4" w:space="0" w:color="auto"/>
              <w:bottom w:val="single" w:sz="4" w:space="0" w:color="auto"/>
              <w:right w:val="single" w:sz="4" w:space="0" w:color="auto"/>
            </w:tcBorders>
          </w:tcPr>
          <w:p w:rsidR="00F75D12" w:rsidRDefault="00F75D12" w:rsidP="00272A99">
            <w:r>
              <w:t>Дата платежного поручения</w:t>
            </w:r>
          </w:p>
        </w:tc>
        <w:tc>
          <w:tcPr>
            <w:tcW w:w="929" w:type="dxa"/>
            <w:tcBorders>
              <w:top w:val="single" w:sz="4" w:space="0" w:color="auto"/>
              <w:left w:val="single" w:sz="4" w:space="0" w:color="auto"/>
              <w:bottom w:val="single" w:sz="4" w:space="0" w:color="auto"/>
              <w:right w:val="single" w:sz="4" w:space="0" w:color="auto"/>
            </w:tcBorders>
          </w:tcPr>
          <w:p w:rsidR="00F75D12" w:rsidRDefault="00F75D12" w:rsidP="00272A99">
            <w:proofErr w:type="spellStart"/>
            <w:r>
              <w:rPr>
                <w:lang w:val="en-US"/>
              </w:rPr>
              <w:t>dplt</w:t>
            </w:r>
            <w:proofErr w:type="spellEnd"/>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rPr>
                <w:lang w:val="en-US"/>
              </w:rPr>
              <w:t>D</w:t>
            </w:r>
          </w:p>
        </w:tc>
        <w:tc>
          <w:tcPr>
            <w:tcW w:w="720" w:type="dxa"/>
            <w:tcBorders>
              <w:top w:val="single" w:sz="4" w:space="0" w:color="auto"/>
              <w:left w:val="single" w:sz="4" w:space="0" w:color="auto"/>
              <w:bottom w:val="single" w:sz="4" w:space="0" w:color="auto"/>
              <w:right w:val="single" w:sz="4" w:space="0" w:color="auto"/>
            </w:tcBorders>
          </w:tcPr>
          <w:p w:rsidR="00F75D12" w:rsidRDefault="00F75D12" w:rsidP="00272A99">
            <w:r>
              <w:t>8</w:t>
            </w:r>
          </w:p>
        </w:tc>
        <w:tc>
          <w:tcPr>
            <w:tcW w:w="3022" w:type="dxa"/>
            <w:gridSpan w:val="2"/>
            <w:vMerge/>
            <w:tcBorders>
              <w:top w:val="nil"/>
              <w:left w:val="single" w:sz="4" w:space="0" w:color="auto"/>
              <w:bottom w:val="single" w:sz="4" w:space="0" w:color="auto"/>
              <w:right w:val="single" w:sz="4" w:space="0" w:color="auto"/>
            </w:tcBorders>
          </w:tcPr>
          <w:p w:rsidR="00F75D12" w:rsidRDefault="00F75D12" w:rsidP="00272A99">
            <w:pPr>
              <w:pStyle w:val="oaenoieiaaiey"/>
              <w:widowControl/>
              <w:rPr>
                <w:sz w:val="24"/>
                <w:szCs w:val="24"/>
              </w:rPr>
            </w:pPr>
          </w:p>
        </w:tc>
      </w:tr>
    </w:tbl>
    <w:p w:rsidR="00F75D12" w:rsidRDefault="00F75D12" w:rsidP="00F75D12">
      <w:pPr>
        <w:ind w:right="-1185"/>
        <w:jc w:val="both"/>
      </w:pPr>
    </w:p>
    <w:p w:rsidR="00F75D12" w:rsidRDefault="00F75D12" w:rsidP="00F75D12">
      <w:pPr>
        <w:shd w:val="clear" w:color="auto" w:fill="FFFFFF"/>
        <w:spacing w:before="48"/>
        <w:ind w:right="11"/>
        <w:jc w:val="both"/>
        <w:rPr>
          <w:bCs/>
        </w:rPr>
      </w:pPr>
      <w:r>
        <w:rPr>
          <w:bCs/>
        </w:rPr>
        <w:t>5.  В случае изменения формата – файла Исполнитель обязуется уведомить об этом Заказчика за 30 (тридцать) дней.</w:t>
      </w:r>
    </w:p>
    <w:p w:rsidR="00F75D12" w:rsidRDefault="00F75D12" w:rsidP="00F75D12">
      <w:pPr>
        <w:tabs>
          <w:tab w:val="left" w:pos="567"/>
        </w:tabs>
        <w:ind w:right="-2" w:firstLine="709"/>
        <w:jc w:val="both"/>
        <w:rPr>
          <w:i/>
        </w:rPr>
      </w:pPr>
    </w:p>
    <w:p w:rsidR="00F75D12" w:rsidRDefault="00F75D12" w:rsidP="00F75D12">
      <w:pPr>
        <w:pStyle w:val="aff4"/>
        <w:jc w:val="center"/>
        <w:rPr>
          <w:szCs w:val="24"/>
        </w:rPr>
      </w:pPr>
    </w:p>
    <w:p w:rsidR="00F75D12" w:rsidRDefault="00F75D12" w:rsidP="00F75D12">
      <w:pPr>
        <w:ind w:left="360" w:right="-2"/>
        <w:jc w:val="center"/>
      </w:pPr>
      <w:r>
        <w:t>ПОДПИСИ СТОРОН:</w:t>
      </w:r>
    </w:p>
    <w:p w:rsidR="00F75D12" w:rsidRDefault="00F75D12" w:rsidP="00F75D12">
      <w:pPr>
        <w:tabs>
          <w:tab w:val="left" w:pos="567"/>
        </w:tabs>
        <w:ind w:left="567" w:right="-2"/>
        <w:jc w:val="both"/>
        <w:rPr>
          <w:b/>
        </w:rPr>
      </w:pPr>
    </w:p>
    <w:tbl>
      <w:tblPr>
        <w:tblW w:w="9876" w:type="dxa"/>
        <w:tblLayout w:type="fixed"/>
        <w:tblLook w:val="0000" w:firstRow="0" w:lastRow="0" w:firstColumn="0" w:lastColumn="0" w:noHBand="0" w:noVBand="0"/>
      </w:tblPr>
      <w:tblGrid>
        <w:gridCol w:w="4820"/>
        <w:gridCol w:w="236"/>
        <w:gridCol w:w="4820"/>
      </w:tblGrid>
      <w:tr w:rsidR="00F75D12" w:rsidTr="00272A99">
        <w:tc>
          <w:tcPr>
            <w:tcW w:w="4820" w:type="dxa"/>
          </w:tcPr>
          <w:p w:rsidR="00F75D12" w:rsidRDefault="00F75D12" w:rsidP="00272A99">
            <w:pPr>
              <w:pStyle w:val="aff4"/>
              <w:spacing w:after="120"/>
              <w:jc w:val="center"/>
              <w:rPr>
                <w:b/>
                <w:szCs w:val="24"/>
                <w:u w:val="single"/>
              </w:rPr>
            </w:pPr>
            <w:r>
              <w:rPr>
                <w:b/>
                <w:szCs w:val="24"/>
                <w:u w:val="single"/>
              </w:rPr>
              <w:t>«Заказчик»</w:t>
            </w:r>
          </w:p>
        </w:tc>
        <w:tc>
          <w:tcPr>
            <w:tcW w:w="236" w:type="dxa"/>
          </w:tcPr>
          <w:p w:rsidR="00F75D12" w:rsidRDefault="00F75D12" w:rsidP="00272A99">
            <w:pPr>
              <w:pStyle w:val="aff4"/>
              <w:spacing w:after="120"/>
              <w:jc w:val="both"/>
              <w:rPr>
                <w:b/>
                <w:szCs w:val="24"/>
              </w:rPr>
            </w:pPr>
          </w:p>
        </w:tc>
        <w:tc>
          <w:tcPr>
            <w:tcW w:w="4820" w:type="dxa"/>
          </w:tcPr>
          <w:p w:rsidR="00F75D12" w:rsidRDefault="00F75D12" w:rsidP="00272A99">
            <w:pPr>
              <w:pStyle w:val="aff4"/>
              <w:spacing w:after="120"/>
              <w:jc w:val="center"/>
              <w:rPr>
                <w:b/>
                <w:szCs w:val="24"/>
                <w:u w:val="single"/>
              </w:rPr>
            </w:pPr>
            <w:r>
              <w:rPr>
                <w:b/>
                <w:szCs w:val="24"/>
                <w:u w:val="single"/>
              </w:rPr>
              <w:t>«Исполнитель»</w:t>
            </w:r>
          </w:p>
        </w:tc>
      </w:tr>
      <w:tr w:rsidR="00F75D12" w:rsidTr="00272A99">
        <w:tc>
          <w:tcPr>
            <w:tcW w:w="4820" w:type="dxa"/>
          </w:tcPr>
          <w:p w:rsidR="00F75D12" w:rsidRDefault="00F75D12" w:rsidP="00272A99">
            <w:pPr>
              <w:jc w:val="both"/>
              <w:rPr>
                <w:b/>
                <w:bCs/>
              </w:rPr>
            </w:pPr>
          </w:p>
          <w:p w:rsidR="00F75D12" w:rsidRDefault="00F75D12" w:rsidP="00272A99">
            <w:pPr>
              <w:jc w:val="both"/>
              <w:rPr>
                <w:b/>
                <w:bCs/>
              </w:rPr>
            </w:pPr>
          </w:p>
          <w:p w:rsidR="00F75D12" w:rsidRDefault="00F75D12" w:rsidP="00272A99">
            <w:pPr>
              <w:jc w:val="both"/>
              <w:rPr>
                <w:b/>
                <w:bCs/>
              </w:rPr>
            </w:pPr>
          </w:p>
          <w:p w:rsidR="00F75D12" w:rsidRDefault="00F75D12" w:rsidP="00272A99">
            <w:pPr>
              <w:jc w:val="both"/>
              <w:rPr>
                <w:b/>
                <w:bCs/>
              </w:rPr>
            </w:pPr>
          </w:p>
          <w:p w:rsidR="00F75D12" w:rsidRDefault="00F75D12" w:rsidP="00272A99">
            <w:pPr>
              <w:jc w:val="both"/>
              <w:rPr>
                <w:b/>
                <w:bCs/>
              </w:rPr>
            </w:pPr>
            <w:r>
              <w:rPr>
                <w:b/>
                <w:bCs/>
              </w:rPr>
              <w:t xml:space="preserve">____________________ </w:t>
            </w:r>
            <w:proofErr w:type="spellStart"/>
            <w:r>
              <w:rPr>
                <w:b/>
                <w:bCs/>
              </w:rPr>
              <w:t>Долгоаршинных</w:t>
            </w:r>
            <w:proofErr w:type="spellEnd"/>
            <w:r>
              <w:rPr>
                <w:b/>
                <w:bCs/>
              </w:rPr>
              <w:t xml:space="preserve"> М.Г.</w:t>
            </w:r>
          </w:p>
          <w:p w:rsidR="00F75D12" w:rsidRDefault="00F75D12" w:rsidP="00272A99">
            <w:pPr>
              <w:pStyle w:val="aff4"/>
              <w:jc w:val="both"/>
              <w:rPr>
                <w:b/>
                <w:szCs w:val="24"/>
              </w:rPr>
            </w:pPr>
            <w:r>
              <w:rPr>
                <w:b/>
                <w:szCs w:val="24"/>
              </w:rPr>
              <w:t xml:space="preserve">      </w:t>
            </w:r>
            <w:r w:rsidRPr="00F6576F">
              <w:rPr>
                <w:b/>
                <w:szCs w:val="24"/>
              </w:rPr>
              <w:t xml:space="preserve">                              </w:t>
            </w:r>
            <w:proofErr w:type="spellStart"/>
            <w:r>
              <w:rPr>
                <w:b/>
                <w:szCs w:val="24"/>
              </w:rPr>
              <w:t>М.п</w:t>
            </w:r>
            <w:proofErr w:type="spellEnd"/>
            <w:r>
              <w:rPr>
                <w:b/>
                <w:szCs w:val="24"/>
              </w:rPr>
              <w:t>.</w:t>
            </w:r>
          </w:p>
        </w:tc>
        <w:tc>
          <w:tcPr>
            <w:tcW w:w="236" w:type="dxa"/>
          </w:tcPr>
          <w:p w:rsidR="00F75D12" w:rsidRDefault="00F75D12" w:rsidP="00272A99">
            <w:pPr>
              <w:pStyle w:val="aff4"/>
              <w:jc w:val="both"/>
              <w:rPr>
                <w:b/>
                <w:szCs w:val="24"/>
              </w:rPr>
            </w:pPr>
          </w:p>
        </w:tc>
        <w:tc>
          <w:tcPr>
            <w:tcW w:w="4820" w:type="dxa"/>
          </w:tcPr>
          <w:tbl>
            <w:tblPr>
              <w:tblW w:w="9841" w:type="dxa"/>
              <w:tblLayout w:type="fixed"/>
              <w:tblLook w:val="0000" w:firstRow="0" w:lastRow="0" w:firstColumn="0" w:lastColumn="0" w:noHBand="0" w:noVBand="0"/>
            </w:tblPr>
            <w:tblGrid>
              <w:gridCol w:w="9841"/>
            </w:tblGrid>
            <w:tr w:rsidR="00F75D12" w:rsidTr="00272A99">
              <w:trPr>
                <w:trHeight w:val="543"/>
              </w:trPr>
              <w:tc>
                <w:tcPr>
                  <w:tcW w:w="4867" w:type="dxa"/>
                </w:tcPr>
                <w:p w:rsidR="00F75D12" w:rsidRPr="00196F98" w:rsidRDefault="00F75D12" w:rsidP="00272A99">
                  <w:pPr>
                    <w:jc w:val="both"/>
                    <w:rPr>
                      <w:b/>
                    </w:rPr>
                  </w:pPr>
                  <w:r>
                    <w:rPr>
                      <w:b/>
                    </w:rPr>
                    <w:t>Заместитель</w:t>
                  </w:r>
                  <w:r w:rsidRPr="00196F98">
                    <w:rPr>
                      <w:b/>
                    </w:rPr>
                    <w:t xml:space="preserve"> директора УФПС РБ – </w:t>
                  </w:r>
                </w:p>
                <w:p w:rsidR="00F75D12" w:rsidRPr="009136D7" w:rsidRDefault="00F75D12" w:rsidP="00272A99">
                  <w:pPr>
                    <w:jc w:val="both"/>
                  </w:pPr>
                  <w:r w:rsidRPr="00196F98">
                    <w:rPr>
                      <w:b/>
                    </w:rPr>
                    <w:t>Филиала ФГУП «Почта России»</w:t>
                  </w:r>
                </w:p>
                <w:p w:rsidR="00F75D12" w:rsidRDefault="00F75D12" w:rsidP="00272A99">
                  <w:pPr>
                    <w:jc w:val="both"/>
                    <w:rPr>
                      <w:b/>
                    </w:rPr>
                  </w:pPr>
                </w:p>
                <w:p w:rsidR="00F75D12" w:rsidRPr="009136D7" w:rsidRDefault="00F75D12" w:rsidP="00272A99">
                  <w:pPr>
                    <w:jc w:val="both"/>
                    <w:rPr>
                      <w:b/>
                    </w:rPr>
                  </w:pPr>
                </w:p>
              </w:tc>
            </w:tr>
            <w:tr w:rsidR="00F75D12" w:rsidTr="00272A99">
              <w:trPr>
                <w:trHeight w:val="715"/>
              </w:trPr>
              <w:tc>
                <w:tcPr>
                  <w:tcW w:w="4867" w:type="dxa"/>
                </w:tcPr>
                <w:p w:rsidR="00F75D12" w:rsidRDefault="00F75D12" w:rsidP="00272A99">
                  <w:pPr>
                    <w:jc w:val="both"/>
                    <w:rPr>
                      <w:b/>
                    </w:rPr>
                  </w:pPr>
                  <w:r>
                    <w:rPr>
                      <w:b/>
                    </w:rPr>
                    <w:t>__</w:t>
                  </w:r>
                  <w:r>
                    <w:rPr>
                      <w:b/>
                      <w:bCs/>
                    </w:rPr>
                    <w:t>___________________</w:t>
                  </w:r>
                  <w:r>
                    <w:t xml:space="preserve"> </w:t>
                  </w:r>
                  <w:proofErr w:type="spellStart"/>
                  <w:r>
                    <w:rPr>
                      <w:b/>
                      <w:bCs/>
                    </w:rPr>
                    <w:t>Гарифуллина</w:t>
                  </w:r>
                  <w:proofErr w:type="spellEnd"/>
                  <w:r>
                    <w:rPr>
                      <w:b/>
                      <w:bCs/>
                    </w:rPr>
                    <w:t xml:space="preserve"> Ч.М.</w:t>
                  </w:r>
                </w:p>
                <w:p w:rsidR="00F75D12" w:rsidRDefault="00F75D12" w:rsidP="00272A99">
                  <w:pPr>
                    <w:jc w:val="both"/>
                    <w:rPr>
                      <w:b/>
                    </w:rPr>
                  </w:pPr>
                  <w:r w:rsidRPr="00A85C66">
                    <w:rPr>
                      <w:b/>
                    </w:rPr>
                    <w:t xml:space="preserve">                                    </w:t>
                  </w:r>
                  <w:proofErr w:type="spellStart"/>
                  <w:r>
                    <w:rPr>
                      <w:b/>
                    </w:rPr>
                    <w:t>М.п</w:t>
                  </w:r>
                  <w:proofErr w:type="spellEnd"/>
                  <w:r>
                    <w:rPr>
                      <w:b/>
                    </w:rPr>
                    <w:t>.</w:t>
                  </w:r>
                </w:p>
              </w:tc>
            </w:tr>
          </w:tbl>
          <w:p w:rsidR="00F75D12" w:rsidRDefault="00F75D12" w:rsidP="00272A99">
            <w:pPr>
              <w:pStyle w:val="aff4"/>
              <w:jc w:val="both"/>
              <w:rPr>
                <w:b/>
                <w:szCs w:val="24"/>
              </w:rPr>
            </w:pPr>
          </w:p>
        </w:tc>
      </w:tr>
    </w:tbl>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F75D12">
      <w:pPr>
        <w:pStyle w:val="aff4"/>
        <w:ind w:left="4140" w:firstLine="2160"/>
        <w:rPr>
          <w:b/>
          <w:szCs w:val="24"/>
        </w:rPr>
      </w:pPr>
    </w:p>
    <w:p w:rsidR="00F75D12" w:rsidRDefault="00F75D12" w:rsidP="00EB377B">
      <w:pPr>
        <w:pStyle w:val="aff4"/>
        <w:rPr>
          <w:b/>
          <w:szCs w:val="24"/>
        </w:rPr>
      </w:pPr>
    </w:p>
    <w:p w:rsidR="00F75D12" w:rsidRPr="00EB377B" w:rsidRDefault="00F75D12" w:rsidP="00F75D12">
      <w:pPr>
        <w:pStyle w:val="aff4"/>
        <w:ind w:left="4140" w:firstLine="2160"/>
        <w:rPr>
          <w:b/>
          <w:i w:val="0"/>
          <w:sz w:val="24"/>
          <w:szCs w:val="24"/>
        </w:rPr>
      </w:pPr>
      <w:r w:rsidRPr="00EB377B">
        <w:rPr>
          <w:b/>
          <w:i w:val="0"/>
          <w:sz w:val="24"/>
          <w:szCs w:val="24"/>
        </w:rPr>
        <w:t>Приложение № 2.</w:t>
      </w:r>
    </w:p>
    <w:p w:rsidR="00F75D12" w:rsidRPr="00EB377B" w:rsidRDefault="00F75D12" w:rsidP="00F75D12">
      <w:pPr>
        <w:pStyle w:val="oaenoieiaaiey"/>
        <w:ind w:left="4140" w:firstLine="2160"/>
        <w:rPr>
          <w:b/>
          <w:sz w:val="24"/>
          <w:szCs w:val="24"/>
        </w:rPr>
      </w:pPr>
      <w:r w:rsidRPr="00EB377B">
        <w:rPr>
          <w:b/>
          <w:sz w:val="24"/>
          <w:szCs w:val="24"/>
        </w:rPr>
        <w:t xml:space="preserve">к Договору №   </w:t>
      </w:r>
    </w:p>
    <w:p w:rsidR="00F75D12" w:rsidRPr="00EB377B" w:rsidRDefault="00F75D12" w:rsidP="00F75D12">
      <w:pPr>
        <w:pStyle w:val="oaenoieiaaiey"/>
        <w:ind w:left="4140" w:firstLine="2160"/>
        <w:rPr>
          <w:b/>
          <w:sz w:val="24"/>
          <w:szCs w:val="24"/>
        </w:rPr>
      </w:pPr>
      <w:r w:rsidRPr="00EB377B">
        <w:rPr>
          <w:b/>
          <w:sz w:val="24"/>
          <w:szCs w:val="24"/>
        </w:rPr>
        <w:t>от «_</w:t>
      </w:r>
      <w:proofErr w:type="gramStart"/>
      <w:r w:rsidRPr="00EB377B">
        <w:rPr>
          <w:b/>
          <w:sz w:val="24"/>
          <w:szCs w:val="24"/>
        </w:rPr>
        <w:t>_»_</w:t>
      </w:r>
      <w:proofErr w:type="gramEnd"/>
      <w:r w:rsidRPr="00EB377B">
        <w:rPr>
          <w:b/>
          <w:sz w:val="24"/>
          <w:szCs w:val="24"/>
        </w:rPr>
        <w:t>____ 20__ г.</w:t>
      </w:r>
    </w:p>
    <w:p w:rsidR="00F75D12" w:rsidRPr="00EB377B" w:rsidRDefault="00F75D12" w:rsidP="00F75D12">
      <w:pPr>
        <w:pStyle w:val="aff4"/>
        <w:jc w:val="center"/>
        <w:rPr>
          <w:b/>
          <w:i w:val="0"/>
          <w:smallCaps/>
          <w:sz w:val="28"/>
          <w:szCs w:val="24"/>
        </w:rPr>
      </w:pPr>
      <w:r w:rsidRPr="00EB377B">
        <w:rPr>
          <w:b/>
          <w:i w:val="0"/>
          <w:smallCaps/>
          <w:sz w:val="28"/>
          <w:szCs w:val="24"/>
        </w:rPr>
        <w:t xml:space="preserve">Технологический процесс </w:t>
      </w:r>
    </w:p>
    <w:p w:rsidR="00F75D12" w:rsidRPr="00EB377B" w:rsidRDefault="00F75D12" w:rsidP="00F75D12">
      <w:pPr>
        <w:pStyle w:val="aff4"/>
        <w:tabs>
          <w:tab w:val="center" w:pos="4680"/>
        </w:tabs>
        <w:rPr>
          <w:i w:val="0"/>
          <w:sz w:val="28"/>
          <w:szCs w:val="24"/>
        </w:rPr>
      </w:pPr>
      <w:r w:rsidRPr="00EB377B">
        <w:rPr>
          <w:i w:val="0"/>
          <w:sz w:val="28"/>
          <w:szCs w:val="24"/>
        </w:rPr>
        <w:tab/>
        <w:t>приема и обработки переводов в адрес Клиентов Заказчика</w:t>
      </w:r>
    </w:p>
    <w:p w:rsidR="00F75D12" w:rsidRPr="00EB377B" w:rsidRDefault="00F75D12" w:rsidP="00F75D12">
      <w:pPr>
        <w:pStyle w:val="aff4"/>
        <w:tabs>
          <w:tab w:val="left" w:pos="1134"/>
        </w:tabs>
        <w:spacing w:before="120" w:after="120"/>
        <w:jc w:val="both"/>
        <w:rPr>
          <w:b/>
          <w:i w:val="0"/>
          <w:sz w:val="24"/>
          <w:szCs w:val="24"/>
        </w:rPr>
      </w:pPr>
      <w:r w:rsidRPr="00EB377B">
        <w:rPr>
          <w:b/>
          <w:i w:val="0"/>
          <w:sz w:val="24"/>
          <w:szCs w:val="24"/>
        </w:rPr>
        <w:t xml:space="preserve">1. </w:t>
      </w:r>
      <w:proofErr w:type="gramStart"/>
      <w:r w:rsidRPr="00EB377B">
        <w:rPr>
          <w:b/>
          <w:i w:val="0"/>
          <w:sz w:val="24"/>
          <w:szCs w:val="24"/>
        </w:rPr>
        <w:t>Заказчик :</w:t>
      </w:r>
      <w:proofErr w:type="gramEnd"/>
    </w:p>
    <w:p w:rsidR="00F75D12" w:rsidRPr="00EB377B" w:rsidRDefault="00F75D12" w:rsidP="00F75D12">
      <w:pPr>
        <w:pStyle w:val="aff4"/>
        <w:tabs>
          <w:tab w:val="left" w:pos="1134"/>
        </w:tabs>
        <w:spacing w:before="120" w:after="120"/>
        <w:jc w:val="both"/>
        <w:rPr>
          <w:i w:val="0"/>
          <w:sz w:val="24"/>
          <w:szCs w:val="24"/>
        </w:rPr>
      </w:pPr>
      <w:r w:rsidRPr="00EB377B">
        <w:rPr>
          <w:i w:val="0"/>
          <w:sz w:val="24"/>
          <w:szCs w:val="24"/>
        </w:rPr>
        <w:t xml:space="preserve">1.1. Готовит Списки ф.103 в электронном виде в соответствии с </w:t>
      </w:r>
      <w:r w:rsidRPr="00EB377B">
        <w:rPr>
          <w:b/>
          <w:i w:val="0"/>
          <w:sz w:val="24"/>
          <w:szCs w:val="24"/>
        </w:rPr>
        <w:t xml:space="preserve">Приложением 1 </w:t>
      </w:r>
      <w:r w:rsidRPr="00EB377B">
        <w:rPr>
          <w:i w:val="0"/>
          <w:sz w:val="24"/>
          <w:szCs w:val="24"/>
        </w:rPr>
        <w:t>к настоящему Договору.</w:t>
      </w:r>
    </w:p>
    <w:p w:rsidR="00F75D12" w:rsidRPr="00EB377B" w:rsidRDefault="00F75D12" w:rsidP="00F75D12">
      <w:pPr>
        <w:pStyle w:val="aff4"/>
        <w:tabs>
          <w:tab w:val="num" w:pos="0"/>
          <w:tab w:val="left" w:pos="1134"/>
        </w:tabs>
        <w:spacing w:before="120" w:after="120"/>
        <w:jc w:val="both"/>
        <w:rPr>
          <w:i w:val="0"/>
          <w:sz w:val="24"/>
          <w:szCs w:val="24"/>
        </w:rPr>
      </w:pPr>
      <w:r w:rsidRPr="00EB377B">
        <w:rPr>
          <w:i w:val="0"/>
          <w:sz w:val="24"/>
          <w:szCs w:val="24"/>
        </w:rPr>
        <w:t xml:space="preserve">1.2. Обеспечивает передачу Исполнителю списка почтовых переводов в электронном виде в формате </w:t>
      </w:r>
      <w:proofErr w:type="spellStart"/>
      <w:r w:rsidRPr="00EB377B">
        <w:rPr>
          <w:i w:val="0"/>
          <w:sz w:val="24"/>
          <w:szCs w:val="24"/>
        </w:rPr>
        <w:t>dbf</w:t>
      </w:r>
      <w:proofErr w:type="spellEnd"/>
      <w:r w:rsidRPr="00EB377B">
        <w:rPr>
          <w:i w:val="0"/>
          <w:sz w:val="24"/>
          <w:szCs w:val="24"/>
        </w:rPr>
        <w:t xml:space="preserve"> – файла, в соответствии с Приложением № 1 к настоящему Договору, </w:t>
      </w:r>
      <w:proofErr w:type="gramStart"/>
      <w:r w:rsidRPr="00EB377B">
        <w:rPr>
          <w:i w:val="0"/>
          <w:sz w:val="24"/>
          <w:szCs w:val="24"/>
        </w:rPr>
        <w:t>по схеме</w:t>
      </w:r>
      <w:proofErr w:type="gramEnd"/>
      <w:r w:rsidRPr="00EB377B">
        <w:rPr>
          <w:i w:val="0"/>
          <w:sz w:val="24"/>
          <w:szCs w:val="24"/>
        </w:rPr>
        <w:t xml:space="preserve"> согласованной Сторонами в рабочем порядке.</w:t>
      </w:r>
    </w:p>
    <w:p w:rsidR="00F75D12" w:rsidRPr="00EB377B" w:rsidRDefault="00F75D12" w:rsidP="00F75D12">
      <w:pPr>
        <w:pStyle w:val="aff4"/>
        <w:tabs>
          <w:tab w:val="num" w:pos="0"/>
          <w:tab w:val="left" w:pos="1134"/>
        </w:tabs>
        <w:spacing w:before="120" w:after="120"/>
        <w:jc w:val="both"/>
        <w:rPr>
          <w:i w:val="0"/>
          <w:sz w:val="24"/>
          <w:szCs w:val="24"/>
        </w:rPr>
      </w:pPr>
      <w:r w:rsidRPr="00EB377B">
        <w:rPr>
          <w:i w:val="0"/>
          <w:sz w:val="24"/>
          <w:szCs w:val="24"/>
        </w:rPr>
        <w:t>1.3. Перечисляет переводимые денежные средства, сумму Тарифа за прием переводов и стоимость дополнительных услуг с НДС на расчетный счет УФПС РБ</w:t>
      </w:r>
      <w:r w:rsidRPr="00EB377B">
        <w:rPr>
          <w:b/>
          <w:i w:val="0"/>
          <w:sz w:val="24"/>
          <w:szCs w:val="24"/>
        </w:rPr>
        <w:t xml:space="preserve">, </w:t>
      </w:r>
      <w:r w:rsidRPr="00EB377B">
        <w:rPr>
          <w:i w:val="0"/>
          <w:sz w:val="24"/>
          <w:szCs w:val="24"/>
        </w:rPr>
        <w:t xml:space="preserve">указанный </w:t>
      </w:r>
      <w:proofErr w:type="gramStart"/>
      <w:r w:rsidRPr="00EB377B">
        <w:rPr>
          <w:i w:val="0"/>
          <w:sz w:val="24"/>
          <w:szCs w:val="24"/>
        </w:rPr>
        <w:t>в  п.3.1.2</w:t>
      </w:r>
      <w:proofErr w:type="gramEnd"/>
      <w:r w:rsidRPr="00EB377B">
        <w:rPr>
          <w:i w:val="0"/>
          <w:sz w:val="24"/>
          <w:szCs w:val="24"/>
        </w:rPr>
        <w:t xml:space="preserve">  настоящего договора</w:t>
      </w:r>
      <w:r w:rsidRPr="00EB377B">
        <w:rPr>
          <w:b/>
          <w:i w:val="0"/>
          <w:sz w:val="24"/>
          <w:szCs w:val="24"/>
        </w:rPr>
        <w:t xml:space="preserve"> </w:t>
      </w:r>
      <w:r w:rsidRPr="00EB377B">
        <w:rPr>
          <w:i w:val="0"/>
          <w:sz w:val="24"/>
          <w:szCs w:val="24"/>
        </w:rPr>
        <w:t>одним платежным поручением с указанием назначения платежа: «Перечисление переводных денежных средств согласно Списку ф.103 № от «_____»______20__г. и оплата за осуществление почтовых переводов по Договору № ______ от «__» ______ 20__ г. с ФГУП Почта России для Уфимского почтамта», НДС не облагается. Перечисление осуществляется Заказчиком одновременно с отправлением Списка ф.103, указанного в пункте 1.2. настоящего приложения.</w:t>
      </w:r>
    </w:p>
    <w:p w:rsidR="00F75D12" w:rsidRPr="00EB377B" w:rsidRDefault="00F75D12" w:rsidP="00F75D12">
      <w:pPr>
        <w:pStyle w:val="aff4"/>
        <w:tabs>
          <w:tab w:val="left" w:pos="1134"/>
        </w:tabs>
        <w:spacing w:before="120" w:after="120"/>
        <w:jc w:val="both"/>
        <w:rPr>
          <w:b/>
          <w:i w:val="0"/>
          <w:sz w:val="24"/>
          <w:szCs w:val="24"/>
        </w:rPr>
      </w:pPr>
      <w:r w:rsidRPr="00EB377B">
        <w:rPr>
          <w:b/>
          <w:i w:val="0"/>
          <w:sz w:val="24"/>
          <w:szCs w:val="24"/>
        </w:rPr>
        <w:t>2. Исполнитель:</w:t>
      </w:r>
    </w:p>
    <w:p w:rsidR="00F75D12" w:rsidRPr="00EB377B" w:rsidRDefault="00F75D12" w:rsidP="00F75D12">
      <w:pPr>
        <w:pStyle w:val="aff4"/>
        <w:numPr>
          <w:ilvl w:val="1"/>
          <w:numId w:val="21"/>
        </w:numPr>
        <w:tabs>
          <w:tab w:val="num" w:pos="0"/>
          <w:tab w:val="left" w:pos="709"/>
        </w:tabs>
        <w:spacing w:before="120" w:after="120"/>
        <w:ind w:left="0" w:firstLine="0"/>
        <w:jc w:val="both"/>
        <w:rPr>
          <w:i w:val="0"/>
          <w:sz w:val="24"/>
          <w:szCs w:val="24"/>
        </w:rPr>
      </w:pPr>
      <w:r w:rsidRPr="00EB377B">
        <w:rPr>
          <w:i w:val="0"/>
          <w:sz w:val="24"/>
          <w:szCs w:val="24"/>
        </w:rPr>
        <w:t>Готовит Списки с результатом приема переводов в электронном виде в соответствии с Приложением № 1 к настоящему Договору, в том числе сумму перевода и начисленного тарифа по этому переводу.</w:t>
      </w:r>
      <w:r w:rsidRPr="00EB377B">
        <w:rPr>
          <w:i w:val="0"/>
          <w:sz w:val="24"/>
          <w:szCs w:val="24"/>
        </w:rPr>
        <w:tab/>
      </w:r>
    </w:p>
    <w:p w:rsidR="00F75D12" w:rsidRPr="00EB377B" w:rsidRDefault="00F75D12" w:rsidP="00F75D12">
      <w:pPr>
        <w:pStyle w:val="aff4"/>
        <w:numPr>
          <w:ilvl w:val="1"/>
          <w:numId w:val="21"/>
        </w:numPr>
        <w:tabs>
          <w:tab w:val="num" w:pos="0"/>
          <w:tab w:val="left" w:pos="709"/>
        </w:tabs>
        <w:spacing w:before="120" w:after="120"/>
        <w:ind w:left="0" w:firstLine="0"/>
        <w:jc w:val="both"/>
        <w:rPr>
          <w:i w:val="0"/>
          <w:sz w:val="24"/>
          <w:szCs w:val="24"/>
        </w:rPr>
      </w:pPr>
      <w:r w:rsidRPr="00EB377B">
        <w:rPr>
          <w:i w:val="0"/>
          <w:sz w:val="24"/>
          <w:szCs w:val="24"/>
        </w:rPr>
        <w:t>Если есть возвращенные переводы, ежедневно готовит Список возвращенных переводов в электронном виде в соответствии с приложением № 1. к настоящему Договору.</w:t>
      </w:r>
    </w:p>
    <w:p w:rsidR="00F75D12" w:rsidRPr="00EB377B" w:rsidRDefault="00F75D12" w:rsidP="00F75D12">
      <w:pPr>
        <w:pStyle w:val="aff4"/>
        <w:tabs>
          <w:tab w:val="left" w:pos="709"/>
          <w:tab w:val="num" w:pos="1268"/>
        </w:tabs>
        <w:spacing w:before="120" w:after="120"/>
        <w:jc w:val="both"/>
        <w:rPr>
          <w:i w:val="0"/>
          <w:sz w:val="24"/>
          <w:szCs w:val="24"/>
        </w:rPr>
      </w:pPr>
      <w:r w:rsidRPr="00EB377B">
        <w:rPr>
          <w:i w:val="0"/>
          <w:sz w:val="24"/>
          <w:szCs w:val="24"/>
        </w:rPr>
        <w:t>2.3.</w:t>
      </w:r>
      <w:r w:rsidRPr="00EB377B">
        <w:rPr>
          <w:i w:val="0"/>
          <w:sz w:val="24"/>
          <w:szCs w:val="24"/>
        </w:rPr>
        <w:tab/>
        <w:t xml:space="preserve">Передает Список с результатом приема переводов Заказчику в электронном виде в течение следующего рабочего дня после приема переводов, в формате </w:t>
      </w:r>
      <w:proofErr w:type="spellStart"/>
      <w:r w:rsidRPr="00EB377B">
        <w:rPr>
          <w:i w:val="0"/>
          <w:sz w:val="24"/>
          <w:szCs w:val="24"/>
        </w:rPr>
        <w:t>dbf</w:t>
      </w:r>
      <w:proofErr w:type="spellEnd"/>
      <w:r w:rsidRPr="00EB377B">
        <w:rPr>
          <w:i w:val="0"/>
          <w:sz w:val="24"/>
          <w:szCs w:val="24"/>
        </w:rPr>
        <w:t xml:space="preserve"> – файла, в соответствии с Приложением № 1 к настоящему Договору, </w:t>
      </w:r>
      <w:proofErr w:type="gramStart"/>
      <w:r w:rsidRPr="00EB377B">
        <w:rPr>
          <w:i w:val="0"/>
          <w:sz w:val="24"/>
          <w:szCs w:val="24"/>
        </w:rPr>
        <w:t>по схеме</w:t>
      </w:r>
      <w:proofErr w:type="gramEnd"/>
      <w:r w:rsidRPr="00EB377B">
        <w:rPr>
          <w:i w:val="0"/>
          <w:sz w:val="24"/>
          <w:szCs w:val="24"/>
        </w:rPr>
        <w:t xml:space="preserve"> согласованной Сторонами в рабочем порядке.</w:t>
      </w:r>
    </w:p>
    <w:p w:rsidR="00F75D12" w:rsidRPr="00EB377B" w:rsidRDefault="00F75D12" w:rsidP="00F75D12">
      <w:pPr>
        <w:pStyle w:val="aff4"/>
        <w:tabs>
          <w:tab w:val="left" w:pos="709"/>
          <w:tab w:val="num" w:pos="1268"/>
        </w:tabs>
        <w:spacing w:before="120" w:after="120"/>
        <w:jc w:val="both"/>
        <w:rPr>
          <w:i w:val="0"/>
          <w:sz w:val="24"/>
          <w:szCs w:val="24"/>
        </w:rPr>
      </w:pPr>
      <w:r w:rsidRPr="00EB377B">
        <w:rPr>
          <w:i w:val="0"/>
          <w:sz w:val="24"/>
          <w:szCs w:val="24"/>
        </w:rPr>
        <w:t>2.4. Передает Список возвращенных переводов Заказчику</w:t>
      </w:r>
      <w:r w:rsidRPr="00EB377B">
        <w:rPr>
          <w:b/>
          <w:i w:val="0"/>
          <w:sz w:val="24"/>
          <w:szCs w:val="24"/>
        </w:rPr>
        <w:t xml:space="preserve"> </w:t>
      </w:r>
      <w:r w:rsidRPr="00EB377B">
        <w:rPr>
          <w:i w:val="0"/>
          <w:sz w:val="24"/>
          <w:szCs w:val="24"/>
        </w:rPr>
        <w:t xml:space="preserve">в электронном виде в течение следующего рабочего дня после формирования списка, в формате </w:t>
      </w:r>
      <w:proofErr w:type="spellStart"/>
      <w:r w:rsidRPr="00EB377B">
        <w:rPr>
          <w:i w:val="0"/>
          <w:sz w:val="24"/>
          <w:szCs w:val="24"/>
        </w:rPr>
        <w:t>dbf</w:t>
      </w:r>
      <w:proofErr w:type="spellEnd"/>
      <w:r w:rsidRPr="00EB377B">
        <w:rPr>
          <w:i w:val="0"/>
          <w:sz w:val="24"/>
          <w:szCs w:val="24"/>
        </w:rPr>
        <w:t xml:space="preserve"> – файла, в соответствии с Приложением № 1 к настоящему Договору, </w:t>
      </w:r>
      <w:proofErr w:type="gramStart"/>
      <w:r w:rsidRPr="00EB377B">
        <w:rPr>
          <w:i w:val="0"/>
          <w:sz w:val="24"/>
          <w:szCs w:val="24"/>
        </w:rPr>
        <w:t>по схеме</w:t>
      </w:r>
      <w:proofErr w:type="gramEnd"/>
      <w:r w:rsidRPr="00EB377B">
        <w:rPr>
          <w:i w:val="0"/>
          <w:sz w:val="24"/>
          <w:szCs w:val="24"/>
        </w:rPr>
        <w:t xml:space="preserve"> согласованной Сторонами в рабочем порядке.</w:t>
      </w:r>
    </w:p>
    <w:p w:rsidR="00F75D12" w:rsidRPr="00EB377B" w:rsidRDefault="00F75D12" w:rsidP="00F75D12">
      <w:pPr>
        <w:pStyle w:val="aff4"/>
        <w:tabs>
          <w:tab w:val="num" w:pos="0"/>
          <w:tab w:val="left" w:pos="1134"/>
          <w:tab w:val="num" w:pos="1268"/>
        </w:tabs>
        <w:spacing w:before="120" w:after="120"/>
        <w:jc w:val="both"/>
        <w:rPr>
          <w:i w:val="0"/>
          <w:sz w:val="24"/>
          <w:szCs w:val="24"/>
        </w:rPr>
      </w:pPr>
      <w:r w:rsidRPr="00EB377B">
        <w:rPr>
          <w:i w:val="0"/>
          <w:sz w:val="24"/>
          <w:szCs w:val="24"/>
        </w:rPr>
        <w:t>2.5. Не позднее трех рабочих дней от даты составления Списка возвращенных переводов, перечисляет денежные средства возвращенных переводов на расчетный счет Заказчика, указанный в реквизитах настоящего Договора одним платежным поручением по каждому Списку возвращенных переводов с указанием назначения платежа: «Перечисление возвращенных переводных средств согласно Списку возвращенных переводов № ____от «_____»______20__г. по договору №_______ от «__» _______ 20__г. с ФГУП «Почта России», НДС не облагается.</w:t>
      </w:r>
    </w:p>
    <w:p w:rsidR="00F75D12" w:rsidRPr="00AC4DF5" w:rsidRDefault="00F75D12" w:rsidP="00F75D12">
      <w:pPr>
        <w:spacing w:after="120"/>
        <w:jc w:val="center"/>
        <w:rPr>
          <w:b/>
          <w:caps/>
          <w:lang w:val="en-US"/>
        </w:rPr>
      </w:pPr>
      <w:r>
        <w:rPr>
          <w:b/>
          <w:caps/>
        </w:rPr>
        <w:t>Подписи сторон:</w:t>
      </w:r>
    </w:p>
    <w:tbl>
      <w:tblPr>
        <w:tblW w:w="9876" w:type="dxa"/>
        <w:tblLayout w:type="fixed"/>
        <w:tblLook w:val="0000" w:firstRow="0" w:lastRow="0" w:firstColumn="0" w:lastColumn="0" w:noHBand="0" w:noVBand="0"/>
      </w:tblPr>
      <w:tblGrid>
        <w:gridCol w:w="4820"/>
        <w:gridCol w:w="236"/>
        <w:gridCol w:w="4820"/>
      </w:tblGrid>
      <w:tr w:rsidR="00F75D12" w:rsidTr="00272A99">
        <w:tc>
          <w:tcPr>
            <w:tcW w:w="4820" w:type="dxa"/>
          </w:tcPr>
          <w:p w:rsidR="00F75D12" w:rsidRPr="00EB377B" w:rsidRDefault="00F75D12" w:rsidP="00272A99">
            <w:pPr>
              <w:pStyle w:val="aff4"/>
              <w:spacing w:after="120"/>
              <w:jc w:val="center"/>
              <w:rPr>
                <w:b/>
                <w:i w:val="0"/>
                <w:szCs w:val="24"/>
                <w:u w:val="single"/>
              </w:rPr>
            </w:pPr>
            <w:r w:rsidRPr="00EB377B">
              <w:rPr>
                <w:b/>
                <w:i w:val="0"/>
                <w:szCs w:val="24"/>
                <w:u w:val="single"/>
              </w:rPr>
              <w:t>«Заказчик»</w:t>
            </w:r>
          </w:p>
        </w:tc>
        <w:tc>
          <w:tcPr>
            <w:tcW w:w="236" w:type="dxa"/>
          </w:tcPr>
          <w:p w:rsidR="00F75D12" w:rsidRPr="00EB377B" w:rsidRDefault="00F75D12" w:rsidP="00272A99">
            <w:pPr>
              <w:pStyle w:val="aff4"/>
              <w:spacing w:after="120"/>
              <w:jc w:val="both"/>
              <w:rPr>
                <w:i w:val="0"/>
                <w:szCs w:val="24"/>
              </w:rPr>
            </w:pPr>
          </w:p>
        </w:tc>
        <w:tc>
          <w:tcPr>
            <w:tcW w:w="4820" w:type="dxa"/>
          </w:tcPr>
          <w:p w:rsidR="00F75D12" w:rsidRPr="00EB377B" w:rsidRDefault="00F75D12" w:rsidP="00272A99">
            <w:pPr>
              <w:pStyle w:val="aff4"/>
              <w:spacing w:after="120"/>
              <w:jc w:val="center"/>
              <w:rPr>
                <w:b/>
                <w:i w:val="0"/>
                <w:szCs w:val="24"/>
                <w:u w:val="single"/>
              </w:rPr>
            </w:pPr>
            <w:r w:rsidRPr="00EB377B">
              <w:rPr>
                <w:b/>
                <w:i w:val="0"/>
                <w:szCs w:val="24"/>
                <w:u w:val="single"/>
              </w:rPr>
              <w:t>«Исполнитель»</w:t>
            </w:r>
          </w:p>
        </w:tc>
      </w:tr>
      <w:tr w:rsidR="00F75D12" w:rsidTr="00272A99">
        <w:tc>
          <w:tcPr>
            <w:tcW w:w="4820" w:type="dxa"/>
          </w:tcPr>
          <w:p w:rsidR="00F75D12" w:rsidRPr="00EB377B" w:rsidRDefault="00F75D12" w:rsidP="00272A99">
            <w:pPr>
              <w:pStyle w:val="aff4"/>
              <w:jc w:val="both"/>
              <w:rPr>
                <w:b/>
                <w:i w:val="0"/>
                <w:sz w:val="22"/>
                <w:szCs w:val="22"/>
              </w:rPr>
            </w:pPr>
            <w:r w:rsidRPr="00EB377B">
              <w:rPr>
                <w:b/>
                <w:i w:val="0"/>
                <w:sz w:val="22"/>
                <w:szCs w:val="22"/>
              </w:rPr>
              <w:t>Генеральный директор</w:t>
            </w:r>
          </w:p>
          <w:p w:rsidR="00F75D12" w:rsidRPr="00EB377B" w:rsidRDefault="00F75D12" w:rsidP="00272A99">
            <w:pPr>
              <w:pStyle w:val="aff4"/>
              <w:jc w:val="both"/>
              <w:rPr>
                <w:b/>
                <w:i w:val="0"/>
                <w:sz w:val="22"/>
                <w:szCs w:val="22"/>
              </w:rPr>
            </w:pPr>
          </w:p>
          <w:p w:rsidR="00F75D12" w:rsidRPr="00EB377B" w:rsidRDefault="00F75D12" w:rsidP="00272A99">
            <w:pPr>
              <w:pStyle w:val="aff4"/>
              <w:jc w:val="both"/>
              <w:rPr>
                <w:b/>
                <w:i w:val="0"/>
                <w:szCs w:val="24"/>
              </w:rPr>
            </w:pPr>
            <w:r w:rsidRPr="00EB377B">
              <w:rPr>
                <w:b/>
                <w:i w:val="0"/>
              </w:rPr>
              <w:t>____________________</w:t>
            </w:r>
            <w:proofErr w:type="spellStart"/>
            <w:r w:rsidRPr="00EB377B">
              <w:rPr>
                <w:b/>
                <w:i w:val="0"/>
                <w:sz w:val="20"/>
              </w:rPr>
              <w:t>Долгоаршинных</w:t>
            </w:r>
            <w:proofErr w:type="spellEnd"/>
            <w:r w:rsidRPr="00EB377B">
              <w:rPr>
                <w:b/>
                <w:i w:val="0"/>
                <w:sz w:val="20"/>
              </w:rPr>
              <w:t xml:space="preserve"> М.Г.                                                                </w:t>
            </w:r>
            <w:proofErr w:type="spellStart"/>
            <w:r w:rsidRPr="00EB377B">
              <w:rPr>
                <w:b/>
                <w:i w:val="0"/>
                <w:szCs w:val="24"/>
              </w:rPr>
              <w:t>М.п</w:t>
            </w:r>
            <w:proofErr w:type="spellEnd"/>
            <w:r w:rsidRPr="00EB377B">
              <w:rPr>
                <w:b/>
                <w:i w:val="0"/>
                <w:szCs w:val="24"/>
              </w:rPr>
              <w:t>.</w:t>
            </w:r>
          </w:p>
        </w:tc>
        <w:tc>
          <w:tcPr>
            <w:tcW w:w="236" w:type="dxa"/>
          </w:tcPr>
          <w:p w:rsidR="00F75D12" w:rsidRPr="00EB377B" w:rsidRDefault="00F75D12" w:rsidP="00272A99">
            <w:pPr>
              <w:pStyle w:val="aff4"/>
              <w:jc w:val="both"/>
              <w:rPr>
                <w:i w:val="0"/>
                <w:szCs w:val="24"/>
              </w:rPr>
            </w:pPr>
          </w:p>
        </w:tc>
        <w:tc>
          <w:tcPr>
            <w:tcW w:w="4820" w:type="dxa"/>
          </w:tcPr>
          <w:tbl>
            <w:tblPr>
              <w:tblW w:w="19682" w:type="dxa"/>
              <w:tblLayout w:type="fixed"/>
              <w:tblLook w:val="0000" w:firstRow="0" w:lastRow="0" w:firstColumn="0" w:lastColumn="0" w:noHBand="0" w:noVBand="0"/>
            </w:tblPr>
            <w:tblGrid>
              <w:gridCol w:w="9841"/>
              <w:gridCol w:w="9841"/>
            </w:tblGrid>
            <w:tr w:rsidR="00F75D12" w:rsidRPr="00EB377B" w:rsidTr="00272A99">
              <w:trPr>
                <w:trHeight w:val="543"/>
              </w:trPr>
              <w:tc>
                <w:tcPr>
                  <w:tcW w:w="9841" w:type="dxa"/>
                </w:tcPr>
                <w:p w:rsidR="00F75D12" w:rsidRPr="00EB377B" w:rsidRDefault="00F75D12" w:rsidP="00272A99">
                  <w:pPr>
                    <w:jc w:val="both"/>
                    <w:rPr>
                      <w:b/>
                    </w:rPr>
                  </w:pPr>
                  <w:r w:rsidRPr="00EB377B">
                    <w:rPr>
                      <w:b/>
                    </w:rPr>
                    <w:t xml:space="preserve">Заместитель директора УФПС РБ – </w:t>
                  </w:r>
                </w:p>
                <w:p w:rsidR="00F75D12" w:rsidRPr="00EB377B" w:rsidRDefault="00F75D12" w:rsidP="00272A99">
                  <w:pPr>
                    <w:jc w:val="both"/>
                    <w:rPr>
                      <w:b/>
                    </w:rPr>
                  </w:pPr>
                  <w:r w:rsidRPr="00EB377B">
                    <w:rPr>
                      <w:b/>
                    </w:rPr>
                    <w:t>Филиала ФГУП «Почта России»</w:t>
                  </w:r>
                </w:p>
              </w:tc>
              <w:tc>
                <w:tcPr>
                  <w:tcW w:w="9841" w:type="dxa"/>
                </w:tcPr>
                <w:p w:rsidR="00F75D12" w:rsidRPr="00EB377B" w:rsidRDefault="00F75D12" w:rsidP="00272A99">
                  <w:pPr>
                    <w:jc w:val="both"/>
                    <w:rPr>
                      <w:b/>
                    </w:rPr>
                  </w:pPr>
                </w:p>
              </w:tc>
            </w:tr>
          </w:tbl>
          <w:p w:rsidR="00F75D12" w:rsidRPr="00EB377B" w:rsidRDefault="00F75D12" w:rsidP="00272A99">
            <w:pPr>
              <w:pStyle w:val="aff4"/>
              <w:jc w:val="both"/>
              <w:rPr>
                <w:b/>
                <w:i w:val="0"/>
                <w:szCs w:val="24"/>
              </w:rPr>
            </w:pPr>
            <w:r w:rsidRPr="00EB377B">
              <w:rPr>
                <w:b/>
                <w:i w:val="0"/>
                <w:szCs w:val="24"/>
              </w:rPr>
              <w:t xml:space="preserve"> _____________________</w:t>
            </w:r>
            <w:r w:rsidRPr="00EB377B">
              <w:rPr>
                <w:i w:val="0"/>
              </w:rPr>
              <w:t xml:space="preserve"> </w:t>
            </w:r>
            <w:proofErr w:type="spellStart"/>
            <w:r w:rsidRPr="00EB377B">
              <w:rPr>
                <w:b/>
                <w:i w:val="0"/>
                <w:sz w:val="20"/>
              </w:rPr>
              <w:t>Гарифуллина</w:t>
            </w:r>
            <w:proofErr w:type="spellEnd"/>
            <w:r w:rsidRPr="00EB377B">
              <w:rPr>
                <w:b/>
                <w:i w:val="0"/>
                <w:sz w:val="20"/>
              </w:rPr>
              <w:t xml:space="preserve"> Ч.М.</w:t>
            </w:r>
          </w:p>
        </w:tc>
      </w:tr>
    </w:tbl>
    <w:p w:rsidR="00F75D12" w:rsidRPr="00E501C7" w:rsidRDefault="00F75D12" w:rsidP="00F75D12">
      <w:pPr>
        <w:pStyle w:val="aff4"/>
        <w:ind w:firstLine="5580"/>
        <w:rPr>
          <w:b/>
          <w:szCs w:val="24"/>
        </w:rPr>
      </w:pPr>
    </w:p>
    <w:p w:rsidR="00F75D12" w:rsidRDefault="00F75D12" w:rsidP="00F75D12">
      <w:pPr>
        <w:pStyle w:val="aff4"/>
        <w:ind w:firstLine="5580"/>
        <w:rPr>
          <w:b/>
          <w:szCs w:val="24"/>
        </w:rPr>
      </w:pPr>
    </w:p>
    <w:p w:rsidR="00A64CA7" w:rsidRPr="00A64CA7" w:rsidRDefault="00A64CA7" w:rsidP="00A64CA7">
      <w:pPr>
        <w:pStyle w:val="aff4"/>
        <w:ind w:firstLine="5580"/>
        <w:rPr>
          <w:b/>
          <w:i w:val="0"/>
          <w:sz w:val="24"/>
          <w:szCs w:val="24"/>
        </w:rPr>
      </w:pPr>
      <w:r w:rsidRPr="00A64CA7">
        <w:rPr>
          <w:b/>
          <w:i w:val="0"/>
          <w:sz w:val="24"/>
          <w:szCs w:val="24"/>
        </w:rPr>
        <w:t>Приложение № 3</w:t>
      </w:r>
    </w:p>
    <w:p w:rsidR="00A64CA7" w:rsidRPr="00A64CA7" w:rsidRDefault="00A64CA7" w:rsidP="00A64CA7">
      <w:pPr>
        <w:pStyle w:val="aff4"/>
        <w:ind w:left="4140" w:firstLine="1440"/>
        <w:rPr>
          <w:i w:val="0"/>
          <w:sz w:val="24"/>
          <w:szCs w:val="24"/>
        </w:rPr>
      </w:pPr>
      <w:r w:rsidRPr="00A64CA7">
        <w:rPr>
          <w:i w:val="0"/>
          <w:sz w:val="24"/>
          <w:szCs w:val="24"/>
        </w:rPr>
        <w:t>к Договору от «___» _______ 20__г.</w:t>
      </w:r>
    </w:p>
    <w:p w:rsidR="00A64CA7" w:rsidRPr="00A64CA7" w:rsidRDefault="00A64CA7" w:rsidP="00A64CA7">
      <w:pPr>
        <w:pStyle w:val="aff4"/>
        <w:ind w:left="4140" w:firstLine="1440"/>
        <w:rPr>
          <w:i w:val="0"/>
          <w:sz w:val="24"/>
          <w:szCs w:val="24"/>
        </w:rPr>
      </w:pPr>
      <w:r w:rsidRPr="00A64CA7">
        <w:rPr>
          <w:i w:val="0"/>
          <w:sz w:val="24"/>
          <w:szCs w:val="24"/>
        </w:rPr>
        <w:t>№ _________________________</w:t>
      </w:r>
    </w:p>
    <w:p w:rsidR="00A64CA7" w:rsidRPr="00A64CA7" w:rsidRDefault="00A64CA7" w:rsidP="00A64CA7">
      <w:pPr>
        <w:pStyle w:val="aff4"/>
        <w:ind w:left="4140" w:firstLine="1440"/>
        <w:rPr>
          <w:b/>
          <w:i w:val="0"/>
          <w:sz w:val="24"/>
          <w:szCs w:val="24"/>
          <w:u w:val="single"/>
        </w:rPr>
      </w:pPr>
      <w:r w:rsidRPr="00A64CA7">
        <w:rPr>
          <w:b/>
          <w:i w:val="0"/>
          <w:sz w:val="24"/>
          <w:szCs w:val="24"/>
          <w:u w:val="single"/>
        </w:rPr>
        <w:t>О Б Р А З Е Ц</w:t>
      </w:r>
    </w:p>
    <w:p w:rsidR="00A64CA7" w:rsidRPr="00A64CA7" w:rsidRDefault="00A64CA7" w:rsidP="00A64CA7">
      <w:pPr>
        <w:jc w:val="center"/>
      </w:pPr>
      <w:r w:rsidRPr="00A64CA7">
        <w:rPr>
          <w:bCs/>
        </w:rPr>
        <w:t xml:space="preserve">Акт </w:t>
      </w:r>
      <w:r w:rsidRPr="00A64CA7">
        <w:t xml:space="preserve">сдачи-приемки оказанных услуг </w:t>
      </w:r>
      <w:proofErr w:type="gramStart"/>
      <w:r w:rsidRPr="00A64CA7">
        <w:t xml:space="preserve">от  </w:t>
      </w:r>
      <w:r w:rsidRPr="00A64CA7">
        <w:rPr>
          <w:b/>
        </w:rPr>
        <w:t>«</w:t>
      </w:r>
      <w:proofErr w:type="gramEnd"/>
      <w:r w:rsidRPr="00A64CA7">
        <w:rPr>
          <w:b/>
        </w:rPr>
        <w:t>___»_____________ 201_г.</w:t>
      </w:r>
    </w:p>
    <w:p w:rsidR="00A64CA7" w:rsidRPr="00A64CA7" w:rsidRDefault="00A64CA7" w:rsidP="00A64CA7">
      <w:pPr>
        <w:jc w:val="center"/>
        <w:rPr>
          <w:bCs/>
        </w:rPr>
      </w:pPr>
    </w:p>
    <w:p w:rsidR="00A64CA7" w:rsidRPr="00A64CA7" w:rsidRDefault="00A64CA7" w:rsidP="00A64CA7">
      <w:pPr>
        <w:pStyle w:val="aff4"/>
        <w:ind w:firstLine="708"/>
        <w:jc w:val="both"/>
        <w:rPr>
          <w:i w:val="0"/>
          <w:sz w:val="24"/>
          <w:szCs w:val="24"/>
        </w:rPr>
      </w:pPr>
      <w:r w:rsidRPr="00A64CA7">
        <w:rPr>
          <w:b/>
          <w:i w:val="0"/>
          <w:sz w:val="24"/>
          <w:szCs w:val="24"/>
        </w:rPr>
        <w:t xml:space="preserve">ФГУП «Почта России» </w:t>
      </w:r>
      <w:r w:rsidRPr="00A64CA7">
        <w:rPr>
          <w:i w:val="0"/>
          <w:sz w:val="24"/>
          <w:szCs w:val="24"/>
        </w:rPr>
        <w:t>именуемое в дальнейшем</w:t>
      </w:r>
      <w:r w:rsidRPr="00A64CA7">
        <w:rPr>
          <w:b/>
          <w:i w:val="0"/>
          <w:sz w:val="24"/>
          <w:szCs w:val="24"/>
        </w:rPr>
        <w:t xml:space="preserve"> ИСПОЛНИТЕЛЬ, </w:t>
      </w:r>
      <w:r w:rsidRPr="00A64CA7">
        <w:rPr>
          <w:i w:val="0"/>
          <w:sz w:val="24"/>
          <w:szCs w:val="24"/>
        </w:rPr>
        <w:t>в лице начальника ОСП ______________ почтамт УФПС Республики Башкортостан – филиал ФГУП «Почта России»</w:t>
      </w:r>
      <w:r w:rsidRPr="00A64CA7">
        <w:rPr>
          <w:b/>
          <w:i w:val="0"/>
          <w:sz w:val="24"/>
          <w:szCs w:val="24"/>
        </w:rPr>
        <w:t xml:space="preserve">, </w:t>
      </w:r>
      <w:r w:rsidRPr="00A64CA7">
        <w:rPr>
          <w:i w:val="0"/>
          <w:sz w:val="24"/>
          <w:szCs w:val="24"/>
        </w:rPr>
        <w:t xml:space="preserve">действующего на основании ___________________, с одной стороны, и </w:t>
      </w:r>
      <w:r w:rsidRPr="00A64CA7">
        <w:rPr>
          <w:b/>
          <w:i w:val="0"/>
          <w:sz w:val="24"/>
          <w:szCs w:val="24"/>
        </w:rPr>
        <w:t>_____________________________</w:t>
      </w:r>
      <w:r w:rsidRPr="00A64CA7">
        <w:rPr>
          <w:i w:val="0"/>
          <w:sz w:val="24"/>
          <w:szCs w:val="24"/>
        </w:rPr>
        <w:t xml:space="preserve">, именуемое в дальнейшем </w:t>
      </w:r>
      <w:r w:rsidRPr="00A64CA7">
        <w:rPr>
          <w:b/>
          <w:i w:val="0"/>
          <w:sz w:val="24"/>
          <w:szCs w:val="24"/>
        </w:rPr>
        <w:t>ЗАКАЗЧИК</w:t>
      </w:r>
      <w:r w:rsidRPr="00A64CA7">
        <w:rPr>
          <w:i w:val="0"/>
          <w:sz w:val="24"/>
          <w:szCs w:val="24"/>
        </w:rPr>
        <w:t>, в лице _______________________________ действующего на основании ________________, с другой стороны, далее совместно именуемые Стороны, составили настоящий акт о нижеследующем:</w:t>
      </w:r>
    </w:p>
    <w:p w:rsidR="00A64CA7" w:rsidRPr="00A64CA7" w:rsidRDefault="00A64CA7" w:rsidP="00A64CA7">
      <w:pPr>
        <w:pStyle w:val="aff4"/>
        <w:numPr>
          <w:ilvl w:val="0"/>
          <w:numId w:val="23"/>
        </w:numPr>
        <w:tabs>
          <w:tab w:val="clear" w:pos="1440"/>
          <w:tab w:val="num" w:pos="0"/>
          <w:tab w:val="num" w:pos="1080"/>
          <w:tab w:val="num" w:pos="1680"/>
        </w:tabs>
        <w:ind w:left="0" w:firstLine="600"/>
        <w:jc w:val="both"/>
        <w:rPr>
          <w:i w:val="0"/>
          <w:sz w:val="24"/>
          <w:szCs w:val="24"/>
        </w:rPr>
      </w:pPr>
      <w:r w:rsidRPr="00A64CA7">
        <w:rPr>
          <w:i w:val="0"/>
          <w:sz w:val="24"/>
          <w:szCs w:val="24"/>
        </w:rPr>
        <w:t>Настоящий акт составлен в подтверждение того, что услуги по договору от «__» _____ 20__г №</w:t>
      </w:r>
      <w:r w:rsidRPr="00A64CA7">
        <w:rPr>
          <w:b/>
          <w:i w:val="0"/>
          <w:sz w:val="24"/>
          <w:szCs w:val="24"/>
        </w:rPr>
        <w:t xml:space="preserve"> </w:t>
      </w:r>
      <w:r w:rsidRPr="00A64CA7">
        <w:rPr>
          <w:i w:val="0"/>
          <w:sz w:val="24"/>
          <w:szCs w:val="24"/>
        </w:rPr>
        <w:t>_______________ Исполнителем за период с «__</w:t>
      </w:r>
      <w:proofErr w:type="gramStart"/>
      <w:r w:rsidRPr="00A64CA7">
        <w:rPr>
          <w:i w:val="0"/>
          <w:sz w:val="24"/>
          <w:szCs w:val="24"/>
        </w:rPr>
        <w:t>_»_</w:t>
      </w:r>
      <w:proofErr w:type="gramEnd"/>
      <w:r w:rsidRPr="00A64CA7">
        <w:rPr>
          <w:i w:val="0"/>
          <w:sz w:val="24"/>
          <w:szCs w:val="24"/>
        </w:rPr>
        <w:t xml:space="preserve">_________20___г. по «__»______20___г. были оказаны полностью и в срок. </w:t>
      </w:r>
    </w:p>
    <w:tbl>
      <w:tblPr>
        <w:tblW w:w="8690" w:type="dxa"/>
        <w:tblInd w:w="-176" w:type="dxa"/>
        <w:tblLayout w:type="fixed"/>
        <w:tblLook w:val="0000" w:firstRow="0" w:lastRow="0" w:firstColumn="0" w:lastColumn="0" w:noHBand="0" w:noVBand="0"/>
      </w:tblPr>
      <w:tblGrid>
        <w:gridCol w:w="764"/>
        <w:gridCol w:w="2277"/>
        <w:gridCol w:w="1923"/>
        <w:gridCol w:w="1080"/>
        <w:gridCol w:w="661"/>
        <w:gridCol w:w="993"/>
        <w:gridCol w:w="992"/>
      </w:tblGrid>
      <w:tr w:rsidR="00A64CA7" w:rsidRPr="00A64CA7" w:rsidTr="00FA7092">
        <w:trPr>
          <w:cantSplit/>
          <w:trHeight w:val="627"/>
        </w:trPr>
        <w:tc>
          <w:tcPr>
            <w:tcW w:w="764" w:type="dxa"/>
            <w:vMerge w:val="restart"/>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rPr>
                <w:bCs/>
              </w:rPr>
            </w:pPr>
            <w:r w:rsidRPr="00A64CA7">
              <w:rPr>
                <w:bCs/>
              </w:rPr>
              <w:t>№ п/п</w:t>
            </w:r>
          </w:p>
        </w:tc>
        <w:tc>
          <w:tcPr>
            <w:tcW w:w="4200" w:type="dxa"/>
            <w:gridSpan w:val="2"/>
            <w:vMerge w:val="restart"/>
            <w:tcBorders>
              <w:top w:val="single" w:sz="4" w:space="0" w:color="auto"/>
              <w:left w:val="nil"/>
              <w:bottom w:val="single" w:sz="4" w:space="0" w:color="auto"/>
              <w:right w:val="single" w:sz="4" w:space="0" w:color="auto"/>
            </w:tcBorders>
            <w:noWrap/>
            <w:vAlign w:val="center"/>
          </w:tcPr>
          <w:p w:rsidR="00A64CA7" w:rsidRPr="00A64CA7" w:rsidRDefault="00A64CA7" w:rsidP="00FA7092">
            <w:pPr>
              <w:jc w:val="center"/>
              <w:rPr>
                <w:bCs/>
              </w:rPr>
            </w:pPr>
            <w:r w:rsidRPr="00A64CA7">
              <w:rPr>
                <w:bCs/>
              </w:rPr>
              <w:t>Наименование показателя</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bCs/>
              </w:rPr>
            </w:pPr>
            <w:r w:rsidRPr="00A64CA7">
              <w:rPr>
                <w:bCs/>
              </w:rPr>
              <w:t xml:space="preserve">ед. </w:t>
            </w:r>
            <w:proofErr w:type="spellStart"/>
            <w:r w:rsidRPr="00A64CA7">
              <w:rPr>
                <w:bCs/>
              </w:rPr>
              <w:t>изм</w:t>
            </w:r>
            <w:proofErr w:type="spellEnd"/>
            <w:r w:rsidRPr="00A64CA7">
              <w:rPr>
                <w:bCs/>
              </w:rPr>
              <w:t>-я</w:t>
            </w:r>
          </w:p>
        </w:tc>
        <w:tc>
          <w:tcPr>
            <w:tcW w:w="2646" w:type="dxa"/>
            <w:gridSpan w:val="3"/>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bCs/>
              </w:rPr>
            </w:pPr>
            <w:r w:rsidRPr="00A64CA7">
              <w:rPr>
                <w:bCs/>
              </w:rPr>
              <w:t xml:space="preserve">Значение показателя </w:t>
            </w:r>
          </w:p>
          <w:p w:rsidR="00A64CA7" w:rsidRPr="00A64CA7" w:rsidRDefault="00A64CA7" w:rsidP="00FA7092">
            <w:pPr>
              <w:ind w:hanging="108"/>
              <w:jc w:val="center"/>
              <w:rPr>
                <w:bCs/>
              </w:rPr>
            </w:pPr>
          </w:p>
        </w:tc>
      </w:tr>
      <w:tr w:rsidR="00A64CA7" w:rsidRPr="00A64CA7" w:rsidTr="00FA7092">
        <w:trPr>
          <w:cantSplit/>
          <w:trHeight w:val="299"/>
        </w:trPr>
        <w:tc>
          <w:tcPr>
            <w:tcW w:w="764" w:type="dxa"/>
            <w:vMerge/>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rPr>
                <w:bCs/>
              </w:rPr>
            </w:pPr>
          </w:p>
        </w:tc>
        <w:tc>
          <w:tcPr>
            <w:tcW w:w="4200" w:type="dxa"/>
            <w:gridSpan w:val="2"/>
            <w:vMerge/>
            <w:tcBorders>
              <w:top w:val="single" w:sz="4" w:space="0" w:color="auto"/>
              <w:left w:val="nil"/>
              <w:bottom w:val="single" w:sz="4" w:space="0" w:color="auto"/>
              <w:right w:val="single" w:sz="4" w:space="0" w:color="auto"/>
            </w:tcBorders>
            <w:vAlign w:val="center"/>
          </w:tcPr>
          <w:p w:rsidR="00A64CA7" w:rsidRPr="00A64CA7" w:rsidRDefault="00A64CA7" w:rsidP="00FA7092">
            <w:pPr>
              <w:rPr>
                <w:bCs/>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rPr>
                <w:bCs/>
              </w:rPr>
            </w:pPr>
          </w:p>
        </w:tc>
        <w:tc>
          <w:tcPr>
            <w:tcW w:w="661"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bCs/>
              </w:rPr>
            </w:pPr>
            <w:r w:rsidRPr="00A64CA7">
              <w:rPr>
                <w:bCs/>
              </w:rPr>
              <w:t>Без НДС</w:t>
            </w:r>
          </w:p>
        </w:tc>
        <w:tc>
          <w:tcPr>
            <w:tcW w:w="993"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bCs/>
              </w:rPr>
            </w:pPr>
            <w:r w:rsidRPr="00A64CA7">
              <w:rPr>
                <w:bCs/>
              </w:rPr>
              <w:t>НДС 18 %</w:t>
            </w:r>
          </w:p>
        </w:tc>
        <w:tc>
          <w:tcPr>
            <w:tcW w:w="992"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bCs/>
              </w:rPr>
            </w:pPr>
            <w:r w:rsidRPr="00A64CA7">
              <w:rPr>
                <w:bCs/>
              </w:rPr>
              <w:t>Итого с НДС</w:t>
            </w:r>
          </w:p>
        </w:tc>
      </w:tr>
      <w:tr w:rsidR="00A64CA7" w:rsidRPr="00A64CA7" w:rsidTr="00FA7092">
        <w:trPr>
          <w:cantSplit/>
          <w:trHeight w:val="706"/>
        </w:trPr>
        <w:tc>
          <w:tcPr>
            <w:tcW w:w="764" w:type="dxa"/>
            <w:tcBorders>
              <w:top w:val="nil"/>
              <w:left w:val="single" w:sz="4" w:space="0" w:color="auto"/>
              <w:bottom w:val="single" w:sz="4" w:space="0" w:color="auto"/>
              <w:right w:val="single" w:sz="4" w:space="0" w:color="auto"/>
            </w:tcBorders>
            <w:noWrap/>
            <w:vAlign w:val="center"/>
          </w:tcPr>
          <w:p w:rsidR="00A64CA7" w:rsidRPr="00A64CA7" w:rsidRDefault="00A64CA7" w:rsidP="00A64CA7">
            <w:pPr>
              <w:numPr>
                <w:ilvl w:val="0"/>
                <w:numId w:val="22"/>
              </w:numPr>
              <w:tabs>
                <w:tab w:val="num" w:pos="0"/>
              </w:tabs>
              <w:ind w:left="0" w:hanging="6"/>
            </w:pPr>
          </w:p>
        </w:tc>
        <w:tc>
          <w:tcPr>
            <w:tcW w:w="4200" w:type="dxa"/>
            <w:gridSpan w:val="2"/>
            <w:tcBorders>
              <w:top w:val="nil"/>
              <w:left w:val="nil"/>
              <w:bottom w:val="single" w:sz="4" w:space="0" w:color="auto"/>
              <w:right w:val="single" w:sz="4" w:space="0" w:color="auto"/>
            </w:tcBorders>
            <w:noWrap/>
            <w:vAlign w:val="center"/>
          </w:tcPr>
          <w:p w:rsidR="00A64CA7" w:rsidRPr="00A64CA7" w:rsidRDefault="00A64CA7" w:rsidP="00FA7092">
            <w:r w:rsidRPr="00A64CA7">
              <w:t xml:space="preserve">Сумма предоплаты по договору на начало отчетного месяца </w:t>
            </w:r>
          </w:p>
        </w:tc>
        <w:tc>
          <w:tcPr>
            <w:tcW w:w="1080"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pPr>
            <w:r w:rsidRPr="00A64CA7">
              <w:t>руб.</w:t>
            </w:r>
          </w:p>
        </w:tc>
        <w:tc>
          <w:tcPr>
            <w:tcW w:w="661"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pPr>
          </w:p>
        </w:tc>
        <w:tc>
          <w:tcPr>
            <w:tcW w:w="993" w:type="dxa"/>
            <w:tcBorders>
              <w:top w:val="nil"/>
              <w:left w:val="nil"/>
              <w:bottom w:val="single" w:sz="4" w:space="0" w:color="auto"/>
              <w:right w:val="single" w:sz="4" w:space="0" w:color="auto"/>
            </w:tcBorders>
            <w:noWrap/>
            <w:vAlign w:val="center"/>
          </w:tcPr>
          <w:p w:rsidR="00A64CA7" w:rsidRPr="00A64CA7" w:rsidRDefault="00A64CA7" w:rsidP="00FA7092">
            <w:pPr>
              <w:jc w:val="right"/>
            </w:pPr>
          </w:p>
        </w:tc>
        <w:tc>
          <w:tcPr>
            <w:tcW w:w="992" w:type="dxa"/>
            <w:tcBorders>
              <w:top w:val="single" w:sz="4" w:space="0" w:color="auto"/>
              <w:left w:val="nil"/>
              <w:bottom w:val="single" w:sz="4" w:space="0" w:color="auto"/>
              <w:right w:val="single" w:sz="4" w:space="0" w:color="auto"/>
            </w:tcBorders>
          </w:tcPr>
          <w:p w:rsidR="00A64CA7" w:rsidRPr="00A64CA7" w:rsidRDefault="00A64CA7" w:rsidP="00FA7092">
            <w:pPr>
              <w:jc w:val="right"/>
            </w:pPr>
          </w:p>
        </w:tc>
      </w:tr>
      <w:tr w:rsidR="00A64CA7" w:rsidRPr="00A64CA7" w:rsidTr="00FA7092">
        <w:trPr>
          <w:cantSplit/>
          <w:trHeight w:val="406"/>
        </w:trPr>
        <w:tc>
          <w:tcPr>
            <w:tcW w:w="764" w:type="dxa"/>
            <w:tcBorders>
              <w:top w:val="nil"/>
              <w:left w:val="single" w:sz="4" w:space="0" w:color="auto"/>
              <w:bottom w:val="single" w:sz="4" w:space="0" w:color="auto"/>
              <w:right w:val="single" w:sz="4" w:space="0" w:color="auto"/>
            </w:tcBorders>
            <w:noWrap/>
            <w:vAlign w:val="center"/>
          </w:tcPr>
          <w:p w:rsidR="00A64CA7" w:rsidRPr="00A64CA7" w:rsidRDefault="00A64CA7" w:rsidP="00A64CA7">
            <w:pPr>
              <w:numPr>
                <w:ilvl w:val="0"/>
                <w:numId w:val="22"/>
              </w:numPr>
              <w:tabs>
                <w:tab w:val="num" w:pos="0"/>
              </w:tabs>
              <w:ind w:left="0" w:hanging="6"/>
            </w:pPr>
          </w:p>
        </w:tc>
        <w:tc>
          <w:tcPr>
            <w:tcW w:w="4200" w:type="dxa"/>
            <w:gridSpan w:val="2"/>
            <w:tcBorders>
              <w:top w:val="nil"/>
              <w:left w:val="nil"/>
              <w:bottom w:val="single" w:sz="4" w:space="0" w:color="auto"/>
              <w:right w:val="single" w:sz="4" w:space="0" w:color="auto"/>
            </w:tcBorders>
            <w:noWrap/>
            <w:vAlign w:val="center"/>
          </w:tcPr>
          <w:p w:rsidR="00A64CA7" w:rsidRPr="00A64CA7" w:rsidRDefault="00A64CA7" w:rsidP="00FA7092">
            <w:r w:rsidRPr="00A64CA7">
              <w:t>Фактический объем переводов за отчетный месяц</w:t>
            </w:r>
          </w:p>
        </w:tc>
        <w:tc>
          <w:tcPr>
            <w:tcW w:w="1080"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pPr>
            <w:r w:rsidRPr="00A64CA7">
              <w:t>руб.</w:t>
            </w:r>
          </w:p>
        </w:tc>
        <w:tc>
          <w:tcPr>
            <w:tcW w:w="661"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pPr>
          </w:p>
        </w:tc>
        <w:tc>
          <w:tcPr>
            <w:tcW w:w="993" w:type="dxa"/>
            <w:tcBorders>
              <w:top w:val="nil"/>
              <w:left w:val="nil"/>
              <w:bottom w:val="single" w:sz="4" w:space="0" w:color="auto"/>
              <w:right w:val="single" w:sz="4" w:space="0" w:color="auto"/>
            </w:tcBorders>
            <w:noWrap/>
            <w:vAlign w:val="center"/>
          </w:tcPr>
          <w:p w:rsidR="00A64CA7" w:rsidRPr="00A64CA7" w:rsidRDefault="00A64CA7" w:rsidP="00FA7092">
            <w:r w:rsidRPr="00A64CA7">
              <w:t>-</w:t>
            </w:r>
          </w:p>
        </w:tc>
        <w:tc>
          <w:tcPr>
            <w:tcW w:w="992" w:type="dxa"/>
            <w:tcBorders>
              <w:top w:val="single" w:sz="4" w:space="0" w:color="auto"/>
              <w:left w:val="nil"/>
              <w:bottom w:val="single" w:sz="4" w:space="0" w:color="auto"/>
              <w:right w:val="single" w:sz="4" w:space="0" w:color="auto"/>
            </w:tcBorders>
          </w:tcPr>
          <w:p w:rsidR="00A64CA7" w:rsidRPr="00A64CA7" w:rsidRDefault="00A64CA7" w:rsidP="00FA7092"/>
        </w:tc>
      </w:tr>
      <w:tr w:rsidR="00A64CA7" w:rsidRPr="00A64CA7" w:rsidTr="00FA7092">
        <w:trPr>
          <w:cantSplit/>
          <w:trHeight w:val="436"/>
        </w:trPr>
        <w:tc>
          <w:tcPr>
            <w:tcW w:w="764" w:type="dxa"/>
            <w:tcBorders>
              <w:top w:val="nil"/>
              <w:left w:val="single" w:sz="4" w:space="0" w:color="auto"/>
              <w:bottom w:val="single" w:sz="4" w:space="0" w:color="auto"/>
              <w:right w:val="single" w:sz="4" w:space="0" w:color="auto"/>
            </w:tcBorders>
            <w:noWrap/>
            <w:vAlign w:val="center"/>
          </w:tcPr>
          <w:p w:rsidR="00A64CA7" w:rsidRPr="00A64CA7" w:rsidRDefault="00A64CA7" w:rsidP="00A64CA7">
            <w:pPr>
              <w:numPr>
                <w:ilvl w:val="0"/>
                <w:numId w:val="22"/>
              </w:numPr>
              <w:tabs>
                <w:tab w:val="num" w:pos="0"/>
              </w:tabs>
              <w:ind w:left="0" w:hanging="6"/>
            </w:pPr>
          </w:p>
        </w:tc>
        <w:tc>
          <w:tcPr>
            <w:tcW w:w="4200" w:type="dxa"/>
            <w:gridSpan w:val="2"/>
            <w:tcBorders>
              <w:top w:val="nil"/>
              <w:left w:val="nil"/>
              <w:bottom w:val="single" w:sz="4" w:space="0" w:color="auto"/>
              <w:right w:val="single" w:sz="4" w:space="0" w:color="auto"/>
            </w:tcBorders>
            <w:noWrap/>
            <w:vAlign w:val="center"/>
          </w:tcPr>
          <w:p w:rsidR="00A64CA7" w:rsidRPr="00A64CA7" w:rsidRDefault="00A64CA7" w:rsidP="00FA7092">
            <w:r w:rsidRPr="00A64CA7">
              <w:t xml:space="preserve">Фактическое количество переводов за отчетный месяц </w:t>
            </w:r>
          </w:p>
        </w:tc>
        <w:tc>
          <w:tcPr>
            <w:tcW w:w="1080"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pPr>
            <w:r w:rsidRPr="00A64CA7">
              <w:t>шт.</w:t>
            </w:r>
          </w:p>
        </w:tc>
        <w:tc>
          <w:tcPr>
            <w:tcW w:w="661"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pPr>
          </w:p>
        </w:tc>
        <w:tc>
          <w:tcPr>
            <w:tcW w:w="993" w:type="dxa"/>
            <w:tcBorders>
              <w:top w:val="nil"/>
              <w:left w:val="nil"/>
              <w:bottom w:val="single" w:sz="4" w:space="0" w:color="auto"/>
              <w:right w:val="single" w:sz="4" w:space="0" w:color="auto"/>
            </w:tcBorders>
            <w:noWrap/>
            <w:vAlign w:val="center"/>
          </w:tcPr>
          <w:p w:rsidR="00A64CA7" w:rsidRPr="00A64CA7" w:rsidRDefault="00A64CA7" w:rsidP="00FA7092">
            <w:r w:rsidRPr="00A64CA7">
              <w:t>-</w:t>
            </w:r>
          </w:p>
        </w:tc>
        <w:tc>
          <w:tcPr>
            <w:tcW w:w="992" w:type="dxa"/>
            <w:tcBorders>
              <w:top w:val="single" w:sz="4" w:space="0" w:color="auto"/>
              <w:left w:val="nil"/>
              <w:bottom w:val="single" w:sz="4" w:space="0" w:color="auto"/>
              <w:right w:val="single" w:sz="4" w:space="0" w:color="auto"/>
            </w:tcBorders>
          </w:tcPr>
          <w:p w:rsidR="00A64CA7" w:rsidRPr="00A64CA7" w:rsidRDefault="00A64CA7" w:rsidP="00FA7092"/>
        </w:tc>
      </w:tr>
      <w:tr w:rsidR="00A64CA7" w:rsidRPr="00A64CA7" w:rsidTr="00FA7092">
        <w:trPr>
          <w:cantSplit/>
          <w:trHeight w:val="513"/>
        </w:trPr>
        <w:tc>
          <w:tcPr>
            <w:tcW w:w="764" w:type="dxa"/>
            <w:tcBorders>
              <w:top w:val="nil"/>
              <w:left w:val="single" w:sz="4" w:space="0" w:color="auto"/>
              <w:bottom w:val="single" w:sz="4" w:space="0" w:color="auto"/>
              <w:right w:val="single" w:sz="4" w:space="0" w:color="auto"/>
            </w:tcBorders>
            <w:noWrap/>
            <w:vAlign w:val="center"/>
          </w:tcPr>
          <w:p w:rsidR="00A64CA7" w:rsidRPr="00A64CA7" w:rsidRDefault="00A64CA7" w:rsidP="00A64CA7">
            <w:pPr>
              <w:numPr>
                <w:ilvl w:val="0"/>
                <w:numId w:val="22"/>
              </w:numPr>
              <w:tabs>
                <w:tab w:val="num" w:pos="0"/>
              </w:tabs>
              <w:ind w:left="0" w:hanging="6"/>
            </w:pPr>
          </w:p>
        </w:tc>
        <w:tc>
          <w:tcPr>
            <w:tcW w:w="2277" w:type="dxa"/>
            <w:tcBorders>
              <w:top w:val="nil"/>
              <w:left w:val="nil"/>
              <w:bottom w:val="single" w:sz="4" w:space="0" w:color="auto"/>
              <w:right w:val="single" w:sz="4" w:space="0" w:color="auto"/>
            </w:tcBorders>
            <w:noWrap/>
            <w:vAlign w:val="center"/>
          </w:tcPr>
          <w:p w:rsidR="00A64CA7" w:rsidRPr="00A64CA7" w:rsidRDefault="00A64CA7" w:rsidP="00FA7092">
            <w:r w:rsidRPr="00A64CA7">
              <w:t xml:space="preserve">Размер </w:t>
            </w:r>
            <w:proofErr w:type="gramStart"/>
            <w:r w:rsidRPr="00A64CA7">
              <w:t>тарифа</w:t>
            </w:r>
            <w:proofErr w:type="gramEnd"/>
            <w:r w:rsidRPr="00A64CA7">
              <w:t xml:space="preserve"> применяемого в отчетном месяце</w:t>
            </w:r>
          </w:p>
        </w:tc>
        <w:tc>
          <w:tcPr>
            <w:tcW w:w="1923" w:type="dxa"/>
            <w:tcBorders>
              <w:top w:val="single" w:sz="4" w:space="0" w:color="auto"/>
              <w:left w:val="nil"/>
              <w:bottom w:val="single" w:sz="4" w:space="0" w:color="auto"/>
              <w:right w:val="single" w:sz="4" w:space="0" w:color="auto"/>
            </w:tcBorders>
            <w:vAlign w:val="center"/>
          </w:tcPr>
          <w:p w:rsidR="00A64CA7" w:rsidRPr="00A64CA7" w:rsidRDefault="00A64CA7" w:rsidP="00FA7092">
            <w:r w:rsidRPr="00A64CA7">
              <w:t>Для отправителя переводов</w:t>
            </w:r>
          </w:p>
        </w:tc>
        <w:tc>
          <w:tcPr>
            <w:tcW w:w="1080"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pPr>
            <w:r w:rsidRPr="00A64CA7">
              <w:t>%</w:t>
            </w:r>
          </w:p>
        </w:tc>
        <w:tc>
          <w:tcPr>
            <w:tcW w:w="661"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pPr>
          </w:p>
        </w:tc>
        <w:tc>
          <w:tcPr>
            <w:tcW w:w="993" w:type="dxa"/>
            <w:tcBorders>
              <w:top w:val="nil"/>
              <w:left w:val="nil"/>
              <w:bottom w:val="single" w:sz="4" w:space="0" w:color="auto"/>
              <w:right w:val="single" w:sz="4" w:space="0" w:color="auto"/>
            </w:tcBorders>
          </w:tcPr>
          <w:p w:rsidR="00A64CA7" w:rsidRPr="00A64CA7" w:rsidRDefault="00A64CA7" w:rsidP="00FA7092">
            <w:pPr>
              <w:jc w:val="right"/>
            </w:pPr>
          </w:p>
        </w:tc>
        <w:tc>
          <w:tcPr>
            <w:tcW w:w="992"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right"/>
            </w:pPr>
          </w:p>
        </w:tc>
      </w:tr>
      <w:tr w:rsidR="00A64CA7" w:rsidRPr="00A64CA7" w:rsidTr="00FA7092">
        <w:trPr>
          <w:cantSplit/>
          <w:trHeight w:val="477"/>
        </w:trPr>
        <w:tc>
          <w:tcPr>
            <w:tcW w:w="764" w:type="dxa"/>
            <w:tcBorders>
              <w:top w:val="nil"/>
              <w:left w:val="single" w:sz="4" w:space="0" w:color="auto"/>
              <w:bottom w:val="single" w:sz="4" w:space="0" w:color="auto"/>
              <w:right w:val="single" w:sz="4" w:space="0" w:color="auto"/>
            </w:tcBorders>
            <w:noWrap/>
            <w:vAlign w:val="center"/>
          </w:tcPr>
          <w:p w:rsidR="00A64CA7" w:rsidRPr="00A64CA7" w:rsidRDefault="00A64CA7" w:rsidP="00A64CA7">
            <w:pPr>
              <w:numPr>
                <w:ilvl w:val="0"/>
                <w:numId w:val="22"/>
              </w:numPr>
              <w:tabs>
                <w:tab w:val="num" w:pos="0"/>
              </w:tabs>
              <w:ind w:left="0" w:hanging="6"/>
            </w:pPr>
          </w:p>
        </w:tc>
        <w:tc>
          <w:tcPr>
            <w:tcW w:w="4200" w:type="dxa"/>
            <w:gridSpan w:val="2"/>
            <w:tcBorders>
              <w:top w:val="nil"/>
              <w:left w:val="nil"/>
              <w:bottom w:val="single" w:sz="4" w:space="0" w:color="auto"/>
              <w:right w:val="single" w:sz="4" w:space="0" w:color="auto"/>
            </w:tcBorders>
            <w:noWrap/>
            <w:vAlign w:val="center"/>
          </w:tcPr>
          <w:p w:rsidR="00A64CA7" w:rsidRPr="00A64CA7" w:rsidRDefault="00A64CA7" w:rsidP="00FA7092">
            <w:pPr>
              <w:rPr>
                <w:color w:val="000000"/>
              </w:rPr>
            </w:pPr>
            <w:r w:rsidRPr="00A64CA7">
              <w:rPr>
                <w:color w:val="000000"/>
              </w:rPr>
              <w:t>Сумма тарифа, фактически оплаченная отправителем почтовых переводов за отчетный месяц</w:t>
            </w:r>
          </w:p>
        </w:tc>
        <w:tc>
          <w:tcPr>
            <w:tcW w:w="1080"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color w:val="000000"/>
              </w:rPr>
            </w:pPr>
            <w:r w:rsidRPr="00A64CA7">
              <w:rPr>
                <w:color w:val="000000"/>
              </w:rPr>
              <w:t>руб.</w:t>
            </w:r>
          </w:p>
        </w:tc>
        <w:tc>
          <w:tcPr>
            <w:tcW w:w="661"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rPr>
                <w:color w:val="000000"/>
              </w:rPr>
            </w:pPr>
          </w:p>
        </w:tc>
        <w:tc>
          <w:tcPr>
            <w:tcW w:w="993" w:type="dxa"/>
            <w:tcBorders>
              <w:top w:val="nil"/>
              <w:left w:val="nil"/>
              <w:bottom w:val="single" w:sz="4" w:space="0" w:color="auto"/>
              <w:right w:val="single" w:sz="4" w:space="0" w:color="auto"/>
            </w:tcBorders>
            <w:noWrap/>
            <w:vAlign w:val="center"/>
          </w:tcPr>
          <w:p w:rsidR="00A64CA7" w:rsidRPr="00A64CA7" w:rsidRDefault="00A64CA7" w:rsidP="00FA7092">
            <w:pPr>
              <w:jc w:val="right"/>
              <w:rPr>
                <w:color w:val="000000"/>
              </w:rPr>
            </w:pPr>
          </w:p>
        </w:tc>
        <w:tc>
          <w:tcPr>
            <w:tcW w:w="992" w:type="dxa"/>
            <w:tcBorders>
              <w:top w:val="single" w:sz="4" w:space="0" w:color="auto"/>
              <w:left w:val="nil"/>
              <w:bottom w:val="single" w:sz="4" w:space="0" w:color="auto"/>
              <w:right w:val="single" w:sz="4" w:space="0" w:color="auto"/>
            </w:tcBorders>
          </w:tcPr>
          <w:p w:rsidR="00A64CA7" w:rsidRPr="00A64CA7" w:rsidRDefault="00A64CA7" w:rsidP="00FA7092">
            <w:pPr>
              <w:jc w:val="right"/>
              <w:rPr>
                <w:color w:val="000000"/>
              </w:rPr>
            </w:pPr>
          </w:p>
        </w:tc>
      </w:tr>
      <w:tr w:rsidR="00A64CA7" w:rsidRPr="00A64CA7" w:rsidTr="00FA7092">
        <w:trPr>
          <w:cantSplit/>
          <w:trHeight w:val="482"/>
        </w:trPr>
        <w:tc>
          <w:tcPr>
            <w:tcW w:w="764" w:type="dxa"/>
            <w:tcBorders>
              <w:top w:val="nil"/>
              <w:left w:val="single" w:sz="4" w:space="0" w:color="auto"/>
              <w:bottom w:val="single" w:sz="4" w:space="0" w:color="auto"/>
              <w:right w:val="single" w:sz="4" w:space="0" w:color="auto"/>
            </w:tcBorders>
            <w:noWrap/>
            <w:vAlign w:val="center"/>
          </w:tcPr>
          <w:p w:rsidR="00A64CA7" w:rsidRPr="00A64CA7" w:rsidRDefault="00A64CA7" w:rsidP="00A64CA7">
            <w:pPr>
              <w:numPr>
                <w:ilvl w:val="0"/>
                <w:numId w:val="22"/>
              </w:numPr>
              <w:tabs>
                <w:tab w:val="num" w:pos="0"/>
              </w:tabs>
              <w:ind w:left="0" w:hanging="6"/>
            </w:pPr>
          </w:p>
        </w:tc>
        <w:tc>
          <w:tcPr>
            <w:tcW w:w="4200" w:type="dxa"/>
            <w:gridSpan w:val="2"/>
            <w:tcBorders>
              <w:top w:val="nil"/>
              <w:left w:val="nil"/>
              <w:bottom w:val="single" w:sz="4" w:space="0" w:color="auto"/>
              <w:right w:val="single" w:sz="4" w:space="0" w:color="auto"/>
            </w:tcBorders>
            <w:vAlign w:val="center"/>
          </w:tcPr>
          <w:p w:rsidR="00A64CA7" w:rsidRPr="00A64CA7" w:rsidRDefault="00A64CA7" w:rsidP="00FA7092">
            <w:r w:rsidRPr="00A64CA7">
              <w:t xml:space="preserve">Сумма тарифа за дополнительные услуги, оплаченная Заказчиком, в </w:t>
            </w:r>
            <w:proofErr w:type="spellStart"/>
            <w:r w:rsidRPr="00A64CA7">
              <w:t>т.ч</w:t>
            </w:r>
            <w:proofErr w:type="spellEnd"/>
            <w:r w:rsidRPr="00A64CA7">
              <w:t>.</w:t>
            </w:r>
          </w:p>
        </w:tc>
        <w:tc>
          <w:tcPr>
            <w:tcW w:w="1080"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color w:val="000000"/>
              </w:rPr>
            </w:pPr>
            <w:r w:rsidRPr="00A64CA7">
              <w:rPr>
                <w:color w:val="000000"/>
              </w:rPr>
              <w:t>руб.</w:t>
            </w:r>
          </w:p>
        </w:tc>
        <w:tc>
          <w:tcPr>
            <w:tcW w:w="661"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pPr>
          </w:p>
        </w:tc>
        <w:tc>
          <w:tcPr>
            <w:tcW w:w="993" w:type="dxa"/>
            <w:tcBorders>
              <w:top w:val="nil"/>
              <w:left w:val="nil"/>
              <w:bottom w:val="single" w:sz="4" w:space="0" w:color="auto"/>
              <w:right w:val="single" w:sz="4" w:space="0" w:color="auto"/>
            </w:tcBorders>
            <w:noWrap/>
            <w:vAlign w:val="center"/>
          </w:tcPr>
          <w:p w:rsidR="00A64CA7" w:rsidRPr="00A64CA7" w:rsidRDefault="00A64CA7" w:rsidP="00FA7092"/>
        </w:tc>
        <w:tc>
          <w:tcPr>
            <w:tcW w:w="992" w:type="dxa"/>
            <w:tcBorders>
              <w:top w:val="single" w:sz="4" w:space="0" w:color="auto"/>
              <w:left w:val="nil"/>
              <w:bottom w:val="single" w:sz="4" w:space="0" w:color="auto"/>
              <w:right w:val="single" w:sz="4" w:space="0" w:color="auto"/>
            </w:tcBorders>
          </w:tcPr>
          <w:p w:rsidR="00A64CA7" w:rsidRPr="00A64CA7" w:rsidRDefault="00A64CA7" w:rsidP="00FA7092"/>
        </w:tc>
      </w:tr>
      <w:tr w:rsidR="00A64CA7" w:rsidRPr="00A64CA7" w:rsidTr="00FA7092">
        <w:trPr>
          <w:cantSplit/>
          <w:trHeight w:val="648"/>
        </w:trPr>
        <w:tc>
          <w:tcPr>
            <w:tcW w:w="764" w:type="dxa"/>
            <w:tcBorders>
              <w:top w:val="nil"/>
              <w:left w:val="single" w:sz="4" w:space="0" w:color="auto"/>
              <w:bottom w:val="single" w:sz="4" w:space="0" w:color="auto"/>
              <w:right w:val="single" w:sz="4" w:space="0" w:color="auto"/>
            </w:tcBorders>
            <w:noWrap/>
            <w:vAlign w:val="center"/>
          </w:tcPr>
          <w:p w:rsidR="00A64CA7" w:rsidRPr="00A64CA7" w:rsidRDefault="00A64CA7" w:rsidP="00FA7092">
            <w:pPr>
              <w:ind w:left="120"/>
            </w:pPr>
            <w:r w:rsidRPr="00A64CA7">
              <w:t>6.1</w:t>
            </w:r>
          </w:p>
        </w:tc>
        <w:tc>
          <w:tcPr>
            <w:tcW w:w="4200" w:type="dxa"/>
            <w:gridSpan w:val="2"/>
            <w:tcBorders>
              <w:top w:val="nil"/>
              <w:left w:val="nil"/>
              <w:bottom w:val="single" w:sz="4" w:space="0" w:color="auto"/>
              <w:right w:val="single" w:sz="4" w:space="0" w:color="auto"/>
            </w:tcBorders>
            <w:vAlign w:val="center"/>
          </w:tcPr>
          <w:p w:rsidR="00A64CA7" w:rsidRPr="00A64CA7" w:rsidRDefault="00A64CA7" w:rsidP="00FA7092">
            <w:r w:rsidRPr="00A64CA7">
              <w:t>Сумма тарифа за доставку почтового перевода</w:t>
            </w:r>
          </w:p>
        </w:tc>
        <w:tc>
          <w:tcPr>
            <w:tcW w:w="1080"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color w:val="000000"/>
              </w:rPr>
            </w:pPr>
            <w:r w:rsidRPr="00A64CA7">
              <w:rPr>
                <w:color w:val="000000"/>
              </w:rPr>
              <w:t>руб.</w:t>
            </w:r>
          </w:p>
        </w:tc>
        <w:tc>
          <w:tcPr>
            <w:tcW w:w="661"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pPr>
          </w:p>
        </w:tc>
        <w:tc>
          <w:tcPr>
            <w:tcW w:w="993" w:type="dxa"/>
            <w:tcBorders>
              <w:top w:val="nil"/>
              <w:left w:val="nil"/>
              <w:bottom w:val="single" w:sz="4" w:space="0" w:color="auto"/>
              <w:right w:val="single" w:sz="4" w:space="0" w:color="auto"/>
            </w:tcBorders>
            <w:noWrap/>
            <w:vAlign w:val="center"/>
          </w:tcPr>
          <w:p w:rsidR="00A64CA7" w:rsidRPr="00A64CA7" w:rsidRDefault="00A64CA7" w:rsidP="00FA7092"/>
        </w:tc>
        <w:tc>
          <w:tcPr>
            <w:tcW w:w="992" w:type="dxa"/>
            <w:tcBorders>
              <w:top w:val="single" w:sz="4" w:space="0" w:color="auto"/>
              <w:left w:val="nil"/>
              <w:bottom w:val="single" w:sz="4" w:space="0" w:color="auto"/>
              <w:right w:val="single" w:sz="4" w:space="0" w:color="auto"/>
            </w:tcBorders>
          </w:tcPr>
          <w:p w:rsidR="00A64CA7" w:rsidRPr="00A64CA7" w:rsidRDefault="00A64CA7" w:rsidP="00FA7092"/>
        </w:tc>
      </w:tr>
      <w:tr w:rsidR="00A64CA7" w:rsidRPr="00A64CA7" w:rsidTr="00FA7092">
        <w:trPr>
          <w:cantSplit/>
          <w:trHeight w:val="482"/>
        </w:trPr>
        <w:tc>
          <w:tcPr>
            <w:tcW w:w="764" w:type="dxa"/>
            <w:tcBorders>
              <w:top w:val="nil"/>
              <w:left w:val="single" w:sz="4" w:space="0" w:color="auto"/>
              <w:bottom w:val="single" w:sz="4" w:space="0" w:color="auto"/>
              <w:right w:val="single" w:sz="4" w:space="0" w:color="auto"/>
            </w:tcBorders>
            <w:noWrap/>
            <w:vAlign w:val="center"/>
          </w:tcPr>
          <w:p w:rsidR="00A64CA7" w:rsidRPr="00A64CA7" w:rsidRDefault="00A64CA7" w:rsidP="00FA7092">
            <w:pPr>
              <w:ind w:left="120"/>
            </w:pPr>
            <w:r w:rsidRPr="00A64CA7">
              <w:t>6.2</w:t>
            </w:r>
          </w:p>
        </w:tc>
        <w:tc>
          <w:tcPr>
            <w:tcW w:w="4200" w:type="dxa"/>
            <w:gridSpan w:val="2"/>
            <w:tcBorders>
              <w:top w:val="nil"/>
              <w:left w:val="nil"/>
              <w:bottom w:val="single" w:sz="4" w:space="0" w:color="auto"/>
              <w:right w:val="single" w:sz="4" w:space="0" w:color="auto"/>
            </w:tcBorders>
            <w:vAlign w:val="center"/>
          </w:tcPr>
          <w:p w:rsidR="00A64CA7" w:rsidRPr="00A64CA7" w:rsidRDefault="00A64CA7" w:rsidP="00FA7092">
            <w:r w:rsidRPr="00A64CA7">
              <w:t>Сумма тарифа за уведомление о вручении почтового перевода</w:t>
            </w:r>
          </w:p>
        </w:tc>
        <w:tc>
          <w:tcPr>
            <w:tcW w:w="1080" w:type="dxa"/>
            <w:tcBorders>
              <w:top w:val="single" w:sz="4" w:space="0" w:color="auto"/>
              <w:left w:val="single" w:sz="4" w:space="0" w:color="auto"/>
              <w:bottom w:val="single" w:sz="4" w:space="0" w:color="auto"/>
              <w:right w:val="single" w:sz="4" w:space="0" w:color="auto"/>
            </w:tcBorders>
            <w:vAlign w:val="center"/>
          </w:tcPr>
          <w:p w:rsidR="00A64CA7" w:rsidRPr="00A64CA7" w:rsidRDefault="00A64CA7" w:rsidP="00FA7092">
            <w:pPr>
              <w:jc w:val="center"/>
              <w:rPr>
                <w:color w:val="000000"/>
              </w:rPr>
            </w:pPr>
            <w:r w:rsidRPr="00A64CA7">
              <w:rPr>
                <w:color w:val="000000"/>
              </w:rPr>
              <w:t>руб.</w:t>
            </w:r>
          </w:p>
        </w:tc>
        <w:tc>
          <w:tcPr>
            <w:tcW w:w="661" w:type="dxa"/>
            <w:tcBorders>
              <w:top w:val="single" w:sz="4" w:space="0" w:color="auto"/>
              <w:left w:val="single" w:sz="4" w:space="0" w:color="auto"/>
              <w:bottom w:val="single" w:sz="4" w:space="0" w:color="auto"/>
              <w:right w:val="single" w:sz="4" w:space="0" w:color="auto"/>
            </w:tcBorders>
            <w:noWrap/>
            <w:vAlign w:val="center"/>
          </w:tcPr>
          <w:p w:rsidR="00A64CA7" w:rsidRPr="00A64CA7" w:rsidRDefault="00A64CA7" w:rsidP="00FA7092">
            <w:pPr>
              <w:jc w:val="center"/>
            </w:pPr>
          </w:p>
        </w:tc>
        <w:tc>
          <w:tcPr>
            <w:tcW w:w="993" w:type="dxa"/>
            <w:tcBorders>
              <w:top w:val="nil"/>
              <w:left w:val="nil"/>
              <w:bottom w:val="single" w:sz="4" w:space="0" w:color="auto"/>
              <w:right w:val="single" w:sz="4" w:space="0" w:color="auto"/>
            </w:tcBorders>
            <w:noWrap/>
            <w:vAlign w:val="center"/>
          </w:tcPr>
          <w:p w:rsidR="00A64CA7" w:rsidRPr="00A64CA7" w:rsidRDefault="00A64CA7" w:rsidP="00FA7092"/>
        </w:tc>
        <w:tc>
          <w:tcPr>
            <w:tcW w:w="992" w:type="dxa"/>
            <w:tcBorders>
              <w:top w:val="single" w:sz="4" w:space="0" w:color="auto"/>
              <w:left w:val="nil"/>
              <w:bottom w:val="single" w:sz="4" w:space="0" w:color="auto"/>
              <w:right w:val="single" w:sz="4" w:space="0" w:color="auto"/>
            </w:tcBorders>
          </w:tcPr>
          <w:p w:rsidR="00A64CA7" w:rsidRPr="00A64CA7" w:rsidRDefault="00A64CA7" w:rsidP="00FA7092"/>
        </w:tc>
      </w:tr>
    </w:tbl>
    <w:p w:rsidR="00A64CA7" w:rsidRPr="00A64CA7" w:rsidRDefault="00A64CA7" w:rsidP="00A64CA7">
      <w:pPr>
        <w:pStyle w:val="aff4"/>
        <w:tabs>
          <w:tab w:val="num" w:pos="1134"/>
        </w:tabs>
        <w:ind w:left="600"/>
        <w:rPr>
          <w:i w:val="0"/>
          <w:sz w:val="24"/>
          <w:szCs w:val="24"/>
        </w:rPr>
      </w:pPr>
      <w:r w:rsidRPr="00A64CA7">
        <w:rPr>
          <w:i w:val="0"/>
          <w:sz w:val="24"/>
          <w:szCs w:val="24"/>
        </w:rPr>
        <w:t>Стороны по настоящему акту претензий друг к другу не имеют.</w:t>
      </w:r>
    </w:p>
    <w:p w:rsidR="00A64CA7" w:rsidRPr="00A64CA7" w:rsidRDefault="00A64CA7" w:rsidP="00A64CA7">
      <w:pPr>
        <w:framePr w:hSpace="180" w:wrap="around" w:vAnchor="text" w:hAnchor="text" w:x="-189" w:y="1"/>
        <w:ind w:right="-159"/>
        <w:suppressOverlap/>
        <w:jc w:val="both"/>
        <w:rPr>
          <w:color w:val="000000"/>
        </w:rPr>
      </w:pPr>
    </w:p>
    <w:p w:rsidR="00A64CA7" w:rsidRPr="00A64CA7" w:rsidRDefault="00A64CA7" w:rsidP="00A64CA7">
      <w:pPr>
        <w:framePr w:hSpace="180" w:wrap="around" w:vAnchor="text" w:hAnchor="text" w:x="-189" w:y="1"/>
        <w:ind w:right="-159"/>
        <w:suppressOverlap/>
        <w:jc w:val="both"/>
        <w:rPr>
          <w:color w:val="000000"/>
        </w:rPr>
      </w:pPr>
      <w:r w:rsidRPr="00A64CA7">
        <w:rPr>
          <w:color w:val="000000"/>
        </w:rPr>
        <w:t xml:space="preserve">Следует к перечислению по настоящему акту за период с «_______» _________________20__г. по «______» _______________________20__г. _____________руб. _______ </w:t>
      </w:r>
      <w:proofErr w:type="gramStart"/>
      <w:r w:rsidRPr="00A64CA7">
        <w:rPr>
          <w:color w:val="000000"/>
        </w:rPr>
        <w:t>коп.,</w:t>
      </w:r>
      <w:proofErr w:type="gramEnd"/>
      <w:r w:rsidRPr="00A64CA7">
        <w:rPr>
          <w:color w:val="000000"/>
        </w:rPr>
        <w:t xml:space="preserve"> в том числе НДС в сумме ___________руб. _____коп.</w:t>
      </w:r>
    </w:p>
    <w:p w:rsidR="00A64CA7" w:rsidRPr="00A64CA7" w:rsidRDefault="00A64CA7" w:rsidP="00A64CA7">
      <w:pPr>
        <w:framePr w:hSpace="180" w:wrap="around" w:vAnchor="text" w:hAnchor="text" w:x="-189" w:y="1"/>
        <w:ind w:right="-159"/>
        <w:suppressOverlap/>
        <w:jc w:val="both"/>
        <w:rPr>
          <w:color w:val="000000"/>
        </w:rPr>
      </w:pPr>
    </w:p>
    <w:p w:rsidR="00A64CA7" w:rsidRPr="00A64CA7" w:rsidRDefault="00A64CA7" w:rsidP="00A64CA7">
      <w:pPr>
        <w:tabs>
          <w:tab w:val="left" w:pos="1275"/>
        </w:tabs>
        <w:ind w:left="426" w:right="-341"/>
        <w:rPr>
          <w:b/>
        </w:rPr>
      </w:pPr>
      <w:r w:rsidRPr="00A64CA7">
        <w:rPr>
          <w:b/>
        </w:rPr>
        <w:t>Образец согласован</w:t>
      </w:r>
    </w:p>
    <w:tbl>
      <w:tblPr>
        <w:tblW w:w="9876" w:type="dxa"/>
        <w:tblLayout w:type="fixed"/>
        <w:tblLook w:val="0000" w:firstRow="0" w:lastRow="0" w:firstColumn="0" w:lastColumn="0" w:noHBand="0" w:noVBand="0"/>
      </w:tblPr>
      <w:tblGrid>
        <w:gridCol w:w="4820"/>
        <w:gridCol w:w="236"/>
        <w:gridCol w:w="4820"/>
      </w:tblGrid>
      <w:tr w:rsidR="00A64CA7" w:rsidRPr="00A64CA7" w:rsidTr="00FA7092">
        <w:tc>
          <w:tcPr>
            <w:tcW w:w="4820" w:type="dxa"/>
          </w:tcPr>
          <w:p w:rsidR="00A64CA7" w:rsidRPr="00A64CA7" w:rsidRDefault="00A64CA7" w:rsidP="00FA7092">
            <w:pPr>
              <w:pStyle w:val="aff4"/>
              <w:spacing w:after="120"/>
              <w:jc w:val="center"/>
              <w:rPr>
                <w:b/>
                <w:i w:val="0"/>
                <w:sz w:val="24"/>
                <w:szCs w:val="24"/>
                <w:u w:val="single"/>
              </w:rPr>
            </w:pPr>
            <w:r w:rsidRPr="00A64CA7">
              <w:rPr>
                <w:b/>
                <w:i w:val="0"/>
                <w:sz w:val="24"/>
                <w:szCs w:val="24"/>
              </w:rPr>
              <w:t xml:space="preserve">           </w:t>
            </w:r>
            <w:r w:rsidRPr="00A64CA7">
              <w:rPr>
                <w:b/>
                <w:i w:val="0"/>
                <w:sz w:val="24"/>
                <w:szCs w:val="24"/>
                <w:u w:val="single"/>
              </w:rPr>
              <w:t>«Заказчик»</w:t>
            </w:r>
          </w:p>
        </w:tc>
        <w:tc>
          <w:tcPr>
            <w:tcW w:w="236" w:type="dxa"/>
          </w:tcPr>
          <w:p w:rsidR="00A64CA7" w:rsidRPr="00A64CA7" w:rsidRDefault="00A64CA7" w:rsidP="00FA7092">
            <w:pPr>
              <w:pStyle w:val="aff4"/>
              <w:spacing w:after="120"/>
              <w:jc w:val="both"/>
              <w:rPr>
                <w:i w:val="0"/>
                <w:sz w:val="24"/>
                <w:szCs w:val="24"/>
              </w:rPr>
            </w:pPr>
          </w:p>
        </w:tc>
        <w:tc>
          <w:tcPr>
            <w:tcW w:w="4820" w:type="dxa"/>
          </w:tcPr>
          <w:p w:rsidR="00A64CA7" w:rsidRPr="00A64CA7" w:rsidRDefault="00A64CA7" w:rsidP="00FA7092">
            <w:pPr>
              <w:pStyle w:val="aff4"/>
              <w:spacing w:after="120"/>
              <w:jc w:val="center"/>
              <w:rPr>
                <w:b/>
                <w:i w:val="0"/>
                <w:sz w:val="24"/>
                <w:szCs w:val="24"/>
                <w:u w:val="single"/>
              </w:rPr>
            </w:pPr>
            <w:r w:rsidRPr="00A64CA7">
              <w:rPr>
                <w:b/>
                <w:i w:val="0"/>
                <w:sz w:val="24"/>
                <w:szCs w:val="24"/>
                <w:u w:val="single"/>
              </w:rPr>
              <w:t>«Исполнитель»</w:t>
            </w:r>
          </w:p>
        </w:tc>
      </w:tr>
      <w:tr w:rsidR="00A64CA7" w:rsidRPr="00A64CA7" w:rsidTr="00FA7092">
        <w:tc>
          <w:tcPr>
            <w:tcW w:w="4820" w:type="dxa"/>
          </w:tcPr>
          <w:p w:rsidR="00A64CA7" w:rsidRPr="00A64CA7" w:rsidRDefault="00A64CA7" w:rsidP="00FA7092">
            <w:pPr>
              <w:pStyle w:val="aff4"/>
              <w:jc w:val="both"/>
              <w:rPr>
                <w:b/>
                <w:i w:val="0"/>
                <w:sz w:val="24"/>
                <w:szCs w:val="24"/>
              </w:rPr>
            </w:pPr>
            <w:r w:rsidRPr="00A64CA7">
              <w:rPr>
                <w:b/>
                <w:i w:val="0"/>
                <w:sz w:val="24"/>
                <w:szCs w:val="24"/>
              </w:rPr>
              <w:t>Генеральный директор</w:t>
            </w:r>
          </w:p>
          <w:p w:rsidR="00A64CA7" w:rsidRPr="00A64CA7" w:rsidRDefault="00A64CA7" w:rsidP="00FA7092">
            <w:pPr>
              <w:pStyle w:val="aff4"/>
              <w:jc w:val="both"/>
              <w:rPr>
                <w:b/>
                <w:i w:val="0"/>
                <w:sz w:val="24"/>
                <w:szCs w:val="24"/>
              </w:rPr>
            </w:pPr>
          </w:p>
          <w:p w:rsidR="00A64CA7" w:rsidRPr="00A64CA7" w:rsidRDefault="00230CC8" w:rsidP="00FA7092">
            <w:pPr>
              <w:pStyle w:val="aff4"/>
              <w:jc w:val="both"/>
              <w:rPr>
                <w:b/>
                <w:i w:val="0"/>
                <w:sz w:val="24"/>
                <w:szCs w:val="24"/>
              </w:rPr>
            </w:pPr>
            <w:r>
              <w:rPr>
                <w:b/>
                <w:i w:val="0"/>
                <w:sz w:val="24"/>
                <w:szCs w:val="24"/>
              </w:rPr>
              <w:t>_________________</w:t>
            </w:r>
            <w:bookmarkStart w:id="33" w:name="_GoBack"/>
            <w:bookmarkEnd w:id="33"/>
            <w:r w:rsidR="00A64CA7" w:rsidRPr="00A64CA7">
              <w:rPr>
                <w:b/>
                <w:i w:val="0"/>
                <w:sz w:val="24"/>
                <w:szCs w:val="24"/>
              </w:rPr>
              <w:t>_</w:t>
            </w:r>
            <w:proofErr w:type="spellStart"/>
            <w:r w:rsidR="00A64CA7" w:rsidRPr="00A64CA7">
              <w:rPr>
                <w:b/>
                <w:i w:val="0"/>
                <w:sz w:val="24"/>
                <w:szCs w:val="24"/>
              </w:rPr>
              <w:t>Долгоаршинных</w:t>
            </w:r>
            <w:proofErr w:type="spellEnd"/>
            <w:r w:rsidR="00A64CA7" w:rsidRPr="00A64CA7">
              <w:rPr>
                <w:b/>
                <w:i w:val="0"/>
                <w:sz w:val="24"/>
                <w:szCs w:val="24"/>
              </w:rPr>
              <w:t xml:space="preserve"> М.Г.                                                                </w:t>
            </w:r>
            <w:proofErr w:type="spellStart"/>
            <w:r w:rsidR="00A64CA7" w:rsidRPr="00A64CA7">
              <w:rPr>
                <w:b/>
                <w:i w:val="0"/>
                <w:sz w:val="24"/>
                <w:szCs w:val="24"/>
              </w:rPr>
              <w:t>М.п</w:t>
            </w:r>
            <w:proofErr w:type="spellEnd"/>
            <w:r w:rsidR="00A64CA7" w:rsidRPr="00A64CA7">
              <w:rPr>
                <w:b/>
                <w:i w:val="0"/>
                <w:sz w:val="24"/>
                <w:szCs w:val="24"/>
              </w:rPr>
              <w:t>.</w:t>
            </w:r>
          </w:p>
        </w:tc>
        <w:tc>
          <w:tcPr>
            <w:tcW w:w="236" w:type="dxa"/>
          </w:tcPr>
          <w:p w:rsidR="00A64CA7" w:rsidRPr="00A64CA7" w:rsidRDefault="00A64CA7" w:rsidP="00FA7092">
            <w:pPr>
              <w:pStyle w:val="aff4"/>
              <w:jc w:val="both"/>
              <w:rPr>
                <w:i w:val="0"/>
                <w:sz w:val="24"/>
                <w:szCs w:val="24"/>
              </w:rPr>
            </w:pPr>
          </w:p>
        </w:tc>
        <w:tc>
          <w:tcPr>
            <w:tcW w:w="4820" w:type="dxa"/>
          </w:tcPr>
          <w:tbl>
            <w:tblPr>
              <w:tblW w:w="19682" w:type="dxa"/>
              <w:tblLayout w:type="fixed"/>
              <w:tblLook w:val="0000" w:firstRow="0" w:lastRow="0" w:firstColumn="0" w:lastColumn="0" w:noHBand="0" w:noVBand="0"/>
            </w:tblPr>
            <w:tblGrid>
              <w:gridCol w:w="9841"/>
              <w:gridCol w:w="9841"/>
            </w:tblGrid>
            <w:tr w:rsidR="00A64CA7" w:rsidRPr="00A64CA7" w:rsidTr="00FA7092">
              <w:trPr>
                <w:trHeight w:val="543"/>
              </w:trPr>
              <w:tc>
                <w:tcPr>
                  <w:tcW w:w="9841" w:type="dxa"/>
                </w:tcPr>
                <w:p w:rsidR="00A64CA7" w:rsidRPr="00A64CA7" w:rsidRDefault="00A64CA7" w:rsidP="00FA7092">
                  <w:pPr>
                    <w:jc w:val="both"/>
                    <w:rPr>
                      <w:b/>
                    </w:rPr>
                  </w:pPr>
                  <w:r w:rsidRPr="00A64CA7">
                    <w:rPr>
                      <w:b/>
                    </w:rPr>
                    <w:t xml:space="preserve">Заместитель директора УФПС РБ – </w:t>
                  </w:r>
                </w:p>
                <w:p w:rsidR="00A64CA7" w:rsidRPr="00A64CA7" w:rsidRDefault="00A64CA7" w:rsidP="00FA7092">
                  <w:pPr>
                    <w:jc w:val="both"/>
                    <w:rPr>
                      <w:b/>
                    </w:rPr>
                  </w:pPr>
                  <w:r w:rsidRPr="00A64CA7">
                    <w:rPr>
                      <w:b/>
                    </w:rPr>
                    <w:t>Филиала ФГУП «Почта России»</w:t>
                  </w:r>
                </w:p>
              </w:tc>
              <w:tc>
                <w:tcPr>
                  <w:tcW w:w="9841" w:type="dxa"/>
                </w:tcPr>
                <w:p w:rsidR="00A64CA7" w:rsidRPr="00A64CA7" w:rsidRDefault="00A64CA7" w:rsidP="00FA7092">
                  <w:pPr>
                    <w:jc w:val="both"/>
                    <w:rPr>
                      <w:b/>
                    </w:rPr>
                  </w:pPr>
                </w:p>
              </w:tc>
            </w:tr>
          </w:tbl>
          <w:p w:rsidR="00A64CA7" w:rsidRPr="00A64CA7" w:rsidRDefault="00A64CA7" w:rsidP="00FA7092">
            <w:pPr>
              <w:pStyle w:val="aff4"/>
              <w:jc w:val="both"/>
              <w:rPr>
                <w:b/>
                <w:i w:val="0"/>
                <w:sz w:val="24"/>
                <w:szCs w:val="24"/>
              </w:rPr>
            </w:pPr>
            <w:r>
              <w:rPr>
                <w:b/>
                <w:i w:val="0"/>
                <w:sz w:val="24"/>
                <w:szCs w:val="24"/>
              </w:rPr>
              <w:t xml:space="preserve"> ___________________</w:t>
            </w:r>
            <w:proofErr w:type="spellStart"/>
            <w:r w:rsidRPr="00A64CA7">
              <w:rPr>
                <w:b/>
                <w:i w:val="0"/>
                <w:sz w:val="24"/>
                <w:szCs w:val="24"/>
              </w:rPr>
              <w:t>Гарифуллина</w:t>
            </w:r>
            <w:proofErr w:type="spellEnd"/>
            <w:r w:rsidRPr="00A64CA7">
              <w:rPr>
                <w:b/>
                <w:i w:val="0"/>
                <w:sz w:val="24"/>
                <w:szCs w:val="24"/>
              </w:rPr>
              <w:t xml:space="preserve"> Ч.М.</w:t>
            </w:r>
          </w:p>
          <w:p w:rsidR="00A64CA7" w:rsidRPr="00A64CA7" w:rsidRDefault="00A64CA7" w:rsidP="00FA7092">
            <w:pPr>
              <w:pStyle w:val="aff4"/>
              <w:jc w:val="both"/>
              <w:rPr>
                <w:b/>
                <w:i w:val="0"/>
                <w:sz w:val="24"/>
                <w:szCs w:val="24"/>
              </w:rPr>
            </w:pPr>
            <w:proofErr w:type="spellStart"/>
            <w:r w:rsidRPr="00A64CA7">
              <w:rPr>
                <w:b/>
                <w:i w:val="0"/>
                <w:sz w:val="24"/>
                <w:szCs w:val="24"/>
              </w:rPr>
              <w:t>М.п</w:t>
            </w:r>
            <w:proofErr w:type="spellEnd"/>
            <w:r w:rsidRPr="00A64CA7">
              <w:rPr>
                <w:b/>
                <w:i w:val="0"/>
                <w:sz w:val="24"/>
                <w:szCs w:val="24"/>
              </w:rPr>
              <w:t>.</w:t>
            </w:r>
          </w:p>
        </w:tc>
      </w:tr>
    </w:tbl>
    <w:p w:rsidR="00461515" w:rsidRPr="00F75D12" w:rsidRDefault="00461515" w:rsidP="00A64CA7">
      <w:pPr>
        <w:rPr>
          <w:rFonts w:eastAsia="MS Mincho"/>
          <w:lang w:eastAsia="x-none"/>
        </w:rPr>
      </w:pPr>
    </w:p>
    <w:sectPr w:rsidR="00461515" w:rsidRPr="00F75D12" w:rsidSect="002744C6">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375" w:rsidRDefault="00A75375">
      <w:r>
        <w:separator/>
      </w:r>
    </w:p>
  </w:endnote>
  <w:endnote w:type="continuationSeparator" w:id="0">
    <w:p w:rsidR="00A75375" w:rsidRDefault="00A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375" w:rsidRDefault="00A75375">
      <w:r>
        <w:separator/>
      </w:r>
    </w:p>
  </w:footnote>
  <w:footnote w:type="continuationSeparator" w:id="0">
    <w:p w:rsidR="00A75375" w:rsidRDefault="00A75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75" w:rsidRDefault="00A75375">
    <w:pPr>
      <w:pStyle w:val="a8"/>
      <w:jc w:val="center"/>
    </w:pPr>
    <w:r>
      <w:fldChar w:fldCharType="begin"/>
    </w:r>
    <w:r>
      <w:instrText>PAGE   \* MERGEFORMAT</w:instrText>
    </w:r>
    <w:r>
      <w:fldChar w:fldCharType="separate"/>
    </w:r>
    <w:r w:rsidR="007A5D9D">
      <w:rPr>
        <w:noProof/>
      </w:rPr>
      <w:t>13</w:t>
    </w:r>
    <w:r>
      <w:fldChar w:fldCharType="end"/>
    </w:r>
  </w:p>
  <w:p w:rsidR="00A75375" w:rsidRDefault="00A753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75" w:rsidRDefault="00A75375">
    <w:pPr>
      <w:pStyle w:val="a8"/>
      <w:jc w:val="center"/>
    </w:pPr>
    <w:r>
      <w:fldChar w:fldCharType="begin"/>
    </w:r>
    <w:r>
      <w:instrText>PAGE   \* MERGEFORMAT</w:instrText>
    </w:r>
    <w:r>
      <w:fldChar w:fldCharType="separate"/>
    </w:r>
    <w:r w:rsidR="007A5D9D">
      <w:rPr>
        <w:noProof/>
      </w:rPr>
      <w:t>23</w:t>
    </w:r>
    <w:r>
      <w:fldChar w:fldCharType="end"/>
    </w:r>
  </w:p>
  <w:p w:rsidR="00A75375" w:rsidRDefault="00A753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0DE4E94"/>
    <w:multiLevelType w:val="hybridMultilevel"/>
    <w:tmpl w:val="9CA4ADE0"/>
    <w:lvl w:ilvl="0" w:tplc="0419000F">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7E6009"/>
    <w:multiLevelType w:val="multilevel"/>
    <w:tmpl w:val="A0206012"/>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1268"/>
        </w:tabs>
        <w:ind w:left="1268" w:hanging="368"/>
      </w:pPr>
      <w:rPr>
        <w:rFonts w:hint="default"/>
      </w:rPr>
    </w:lvl>
    <w:lvl w:ilvl="2">
      <w:start w:val="1"/>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3160"/>
        </w:tabs>
        <w:ind w:left="3160" w:hanging="1800"/>
      </w:pPr>
      <w:rPr>
        <w:rFonts w:hint="default"/>
      </w:rPr>
    </w:lvl>
  </w:abstractNum>
  <w:abstractNum w:abstractNumId="26"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7" w15:restartNumberingAfterBreak="0">
    <w:nsid w:val="799E7F04"/>
    <w:multiLevelType w:val="hybridMultilevel"/>
    <w:tmpl w:val="8E2A4E5E"/>
    <w:lvl w:ilvl="0" w:tplc="018CA012">
      <w:start w:val="1"/>
      <w:numFmt w:val="decimal"/>
      <w:lvlText w:val="%1."/>
      <w:lvlJc w:val="left"/>
      <w:pPr>
        <w:tabs>
          <w:tab w:val="num" w:pos="1440"/>
        </w:tabs>
        <w:ind w:left="1440" w:hanging="72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8"/>
  </w:num>
  <w:num w:numId="2">
    <w:abstractNumId w:val="21"/>
  </w:num>
  <w:num w:numId="3">
    <w:abstractNumId w:val="19"/>
  </w:num>
  <w:num w:numId="4">
    <w:abstractNumId w:val="26"/>
  </w:num>
  <w:num w:numId="5">
    <w:abstractNumId w:val="24"/>
  </w:num>
  <w:num w:numId="6">
    <w:abstractNumId w:val="18"/>
  </w:num>
  <w:num w:numId="7">
    <w:abstractNumId w:val="20"/>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2"/>
  </w:num>
  <w:num w:numId="19">
    <w:abstractNumId w:val="23"/>
  </w:num>
  <w:num w:numId="20">
    <w:abstractNumId w:val="14"/>
  </w:num>
  <w:num w:numId="21">
    <w:abstractNumId w:val="2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84A73"/>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30CC8"/>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BCB"/>
    <w:rsid w:val="002A3FE3"/>
    <w:rsid w:val="002B0A62"/>
    <w:rsid w:val="002B3027"/>
    <w:rsid w:val="002B3B57"/>
    <w:rsid w:val="002C5AD4"/>
    <w:rsid w:val="002D4D5F"/>
    <w:rsid w:val="002D5354"/>
    <w:rsid w:val="002E5ABF"/>
    <w:rsid w:val="002F67BE"/>
    <w:rsid w:val="003010BC"/>
    <w:rsid w:val="003051B1"/>
    <w:rsid w:val="00306AEE"/>
    <w:rsid w:val="00316457"/>
    <w:rsid w:val="003249F5"/>
    <w:rsid w:val="0032545C"/>
    <w:rsid w:val="0032605E"/>
    <w:rsid w:val="0033461A"/>
    <w:rsid w:val="003366DA"/>
    <w:rsid w:val="00344AAA"/>
    <w:rsid w:val="00347E3C"/>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F02D7"/>
    <w:rsid w:val="003F0398"/>
    <w:rsid w:val="003F7D61"/>
    <w:rsid w:val="004025CC"/>
    <w:rsid w:val="00403098"/>
    <w:rsid w:val="0040660C"/>
    <w:rsid w:val="00410189"/>
    <w:rsid w:val="0041308D"/>
    <w:rsid w:val="00415ACF"/>
    <w:rsid w:val="004164E0"/>
    <w:rsid w:val="004202BF"/>
    <w:rsid w:val="00422678"/>
    <w:rsid w:val="00425DD7"/>
    <w:rsid w:val="0043211C"/>
    <w:rsid w:val="00444D08"/>
    <w:rsid w:val="004547CD"/>
    <w:rsid w:val="00454977"/>
    <w:rsid w:val="00461515"/>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30C0"/>
    <w:rsid w:val="005A6699"/>
    <w:rsid w:val="005B27D4"/>
    <w:rsid w:val="005C4BAD"/>
    <w:rsid w:val="005C68D7"/>
    <w:rsid w:val="005D6E58"/>
    <w:rsid w:val="005E3247"/>
    <w:rsid w:val="005E3920"/>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272D4"/>
    <w:rsid w:val="00730A7A"/>
    <w:rsid w:val="0073335D"/>
    <w:rsid w:val="0073584F"/>
    <w:rsid w:val="00735BF7"/>
    <w:rsid w:val="00740825"/>
    <w:rsid w:val="00752A4C"/>
    <w:rsid w:val="00752CB9"/>
    <w:rsid w:val="007532BF"/>
    <w:rsid w:val="00753959"/>
    <w:rsid w:val="007548EE"/>
    <w:rsid w:val="0076432A"/>
    <w:rsid w:val="0076713E"/>
    <w:rsid w:val="00773FFA"/>
    <w:rsid w:val="0077745B"/>
    <w:rsid w:val="00786A47"/>
    <w:rsid w:val="00792B6A"/>
    <w:rsid w:val="00794D81"/>
    <w:rsid w:val="00795B53"/>
    <w:rsid w:val="00796421"/>
    <w:rsid w:val="007A5D9D"/>
    <w:rsid w:val="007A638C"/>
    <w:rsid w:val="007B0A0A"/>
    <w:rsid w:val="007B0F3F"/>
    <w:rsid w:val="007B2DEC"/>
    <w:rsid w:val="007B4723"/>
    <w:rsid w:val="007B53E8"/>
    <w:rsid w:val="007E3FE1"/>
    <w:rsid w:val="007E4654"/>
    <w:rsid w:val="007F11B0"/>
    <w:rsid w:val="007F3DCE"/>
    <w:rsid w:val="007F40DC"/>
    <w:rsid w:val="00813B65"/>
    <w:rsid w:val="00825534"/>
    <w:rsid w:val="00827009"/>
    <w:rsid w:val="0083017D"/>
    <w:rsid w:val="0083262D"/>
    <w:rsid w:val="008335BB"/>
    <w:rsid w:val="00833E4F"/>
    <w:rsid w:val="00834AC3"/>
    <w:rsid w:val="00844F13"/>
    <w:rsid w:val="0084681E"/>
    <w:rsid w:val="008468CF"/>
    <w:rsid w:val="008521B5"/>
    <w:rsid w:val="008529B9"/>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0597"/>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45317"/>
    <w:rsid w:val="00A47819"/>
    <w:rsid w:val="00A47A77"/>
    <w:rsid w:val="00A5192B"/>
    <w:rsid w:val="00A54157"/>
    <w:rsid w:val="00A54F48"/>
    <w:rsid w:val="00A60356"/>
    <w:rsid w:val="00A60BA8"/>
    <w:rsid w:val="00A64CA7"/>
    <w:rsid w:val="00A66DC9"/>
    <w:rsid w:val="00A75375"/>
    <w:rsid w:val="00A76186"/>
    <w:rsid w:val="00A80A9A"/>
    <w:rsid w:val="00A9189E"/>
    <w:rsid w:val="00A94EEA"/>
    <w:rsid w:val="00A979AE"/>
    <w:rsid w:val="00AB0302"/>
    <w:rsid w:val="00AB0505"/>
    <w:rsid w:val="00AB796B"/>
    <w:rsid w:val="00AC43E9"/>
    <w:rsid w:val="00AC4B7D"/>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33B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15481"/>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377B"/>
    <w:rsid w:val="00EB7AD5"/>
    <w:rsid w:val="00EC5A22"/>
    <w:rsid w:val="00EC6910"/>
    <w:rsid w:val="00ED005F"/>
    <w:rsid w:val="00ED32AC"/>
    <w:rsid w:val="00ED63F3"/>
    <w:rsid w:val="00EE5758"/>
    <w:rsid w:val="00EF740E"/>
    <w:rsid w:val="00F0122F"/>
    <w:rsid w:val="00F07073"/>
    <w:rsid w:val="00F07165"/>
    <w:rsid w:val="00F07789"/>
    <w:rsid w:val="00F3201D"/>
    <w:rsid w:val="00F334FE"/>
    <w:rsid w:val="00F40B4E"/>
    <w:rsid w:val="00F4196A"/>
    <w:rsid w:val="00F43CB1"/>
    <w:rsid w:val="00F542CE"/>
    <w:rsid w:val="00F6062D"/>
    <w:rsid w:val="00F65F96"/>
    <w:rsid w:val="00F67532"/>
    <w:rsid w:val="00F75D12"/>
    <w:rsid w:val="00F77C2E"/>
    <w:rsid w:val="00F77EC5"/>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uiPriority w:val="99"/>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paragraph" w:customStyle="1" w:styleId="oaenoieiaaiey">
    <w:name w:val="oaeno i?eia?aiey"/>
    <w:basedOn w:val="a1"/>
    <w:rsid w:val="00F75D12"/>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585992965">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g.yangirova@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g.yangir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6900F-7A16-4E9E-95A8-19D50DA7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25</Pages>
  <Words>7763</Words>
  <Characters>44253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555</cp:revision>
  <cp:lastPrinted>2017-11-07T12:25:00Z</cp:lastPrinted>
  <dcterms:created xsi:type="dcterms:W3CDTF">2016-10-27T10:25:00Z</dcterms:created>
  <dcterms:modified xsi:type="dcterms:W3CDTF">2017-11-07T12:25:00Z</dcterms:modified>
</cp:coreProperties>
</file>